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410"/>
      </w:tblGrid>
      <w:tr w:rsidR="00DB08E4" w:rsidRPr="00DB08E4" w14:paraId="510F26ED" w14:textId="77777777" w:rsidTr="004754D5">
        <w:trPr>
          <w:trHeight w:val="4385"/>
        </w:trPr>
        <w:tc>
          <w:tcPr>
            <w:tcW w:w="2943" w:type="dxa"/>
          </w:tcPr>
          <w:p w14:paraId="50312364" w14:textId="77777777" w:rsidR="00DB08E4" w:rsidRPr="00DB08E4" w:rsidRDefault="00DB08E4" w:rsidP="00DB08E4">
            <w:pPr>
              <w:rPr>
                <w:sz w:val="20"/>
              </w:rPr>
            </w:pPr>
          </w:p>
          <w:p w14:paraId="082783BB" w14:textId="77777777" w:rsidR="00DB08E4" w:rsidRPr="00DB08E4" w:rsidRDefault="00DB08E4" w:rsidP="00DB08E4">
            <w:pPr>
              <w:rPr>
                <w:sz w:val="20"/>
              </w:rPr>
            </w:pPr>
          </w:p>
          <w:p w14:paraId="6EF54C96" w14:textId="77777777" w:rsidR="00DB08E4" w:rsidRPr="00DB08E4" w:rsidRDefault="00DB08E4" w:rsidP="00DB08E4">
            <w:pPr>
              <w:spacing w:before="130"/>
              <w:rPr>
                <w:sz w:val="20"/>
              </w:rPr>
            </w:pPr>
          </w:p>
          <w:p w14:paraId="53880469" w14:textId="77777777" w:rsidR="00DB08E4" w:rsidRPr="00DB08E4" w:rsidRDefault="00DB08E4" w:rsidP="00DB08E4">
            <w:pPr>
              <w:ind w:left="450"/>
              <w:rPr>
                <w:sz w:val="20"/>
              </w:rPr>
            </w:pPr>
            <w:r w:rsidRPr="00DB08E4">
              <w:rPr>
                <w:noProof/>
                <w:sz w:val="20"/>
                <w:lang w:eastAsia="uk-UA"/>
              </w:rPr>
              <w:drawing>
                <wp:inline distT="0" distB="0" distL="0" distR="0" wp14:anchorId="25578AF1" wp14:editId="2A79FA25">
                  <wp:extent cx="1403985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0" w:type="dxa"/>
          </w:tcPr>
          <w:p w14:paraId="241E1BF8" w14:textId="77777777" w:rsidR="00DB08E4" w:rsidRPr="00DB08E4" w:rsidRDefault="00DB08E4" w:rsidP="00DB08E4">
            <w:pPr>
              <w:spacing w:line="456" w:lineRule="exact"/>
              <w:ind w:left="14" w:right="6"/>
              <w:jc w:val="center"/>
              <w:rPr>
                <w:b/>
                <w:sz w:val="40"/>
              </w:rPr>
            </w:pPr>
            <w:r w:rsidRPr="00DB08E4">
              <w:rPr>
                <w:b/>
                <w:spacing w:val="-2"/>
                <w:sz w:val="40"/>
              </w:rPr>
              <w:t>СИЛАБУС</w:t>
            </w:r>
          </w:p>
          <w:p w14:paraId="3223BB2F" w14:textId="77777777" w:rsidR="00DB08E4" w:rsidRPr="00DB08E4" w:rsidRDefault="00DB08E4" w:rsidP="00DB08E4">
            <w:pPr>
              <w:spacing w:before="1"/>
              <w:ind w:left="14"/>
              <w:jc w:val="center"/>
              <w:rPr>
                <w:b/>
                <w:sz w:val="24"/>
              </w:rPr>
            </w:pPr>
            <w:r w:rsidRPr="00DB08E4">
              <w:rPr>
                <w:b/>
                <w:sz w:val="24"/>
              </w:rPr>
              <w:t>НАВЧАЛЬНОЇ</w:t>
            </w:r>
            <w:r w:rsidRPr="00DB08E4">
              <w:rPr>
                <w:b/>
                <w:spacing w:val="1"/>
                <w:sz w:val="24"/>
              </w:rPr>
              <w:t xml:space="preserve"> </w:t>
            </w:r>
            <w:r w:rsidRPr="00DB08E4">
              <w:rPr>
                <w:b/>
                <w:spacing w:val="-2"/>
                <w:sz w:val="24"/>
              </w:rPr>
              <w:t>ДИСЦИПЛІНИ</w:t>
            </w:r>
          </w:p>
          <w:p w14:paraId="1FD0B57F" w14:textId="1606C280" w:rsidR="00DB08E4" w:rsidRPr="00DB08E4" w:rsidRDefault="00DB08E4" w:rsidP="00DB08E4">
            <w:pPr>
              <w:spacing w:before="4"/>
              <w:ind w:left="14" w:right="6"/>
              <w:jc w:val="center"/>
              <w:rPr>
                <w:b/>
                <w:sz w:val="28"/>
              </w:rPr>
            </w:pPr>
            <w:r w:rsidRPr="00DB08E4">
              <w:rPr>
                <w:b/>
                <w:sz w:val="28"/>
              </w:rPr>
              <w:t>«ВЕТЕРИНАРНО-САНІТАРНА ЕКСПЕРТИЗА ХАРЧОВИХ ПРОДУКТІВ»</w:t>
            </w:r>
          </w:p>
          <w:p w14:paraId="24CF7E30" w14:textId="2994971C" w:rsidR="00DB08E4" w:rsidRPr="007823F5" w:rsidRDefault="00DB08E4" w:rsidP="00DB08E4">
            <w:pPr>
              <w:spacing w:before="321" w:line="276" w:lineRule="auto"/>
              <w:ind w:left="110"/>
              <w:rPr>
                <w:b/>
                <w:sz w:val="28"/>
              </w:rPr>
            </w:pPr>
            <w:r w:rsidRPr="00DB08E4">
              <w:rPr>
                <w:b/>
                <w:sz w:val="28"/>
              </w:rPr>
              <w:t>Рівень</w:t>
            </w:r>
            <w:r w:rsidRPr="00DB08E4">
              <w:rPr>
                <w:b/>
                <w:spacing w:val="-13"/>
                <w:sz w:val="28"/>
              </w:rPr>
              <w:t xml:space="preserve"> </w:t>
            </w:r>
            <w:r w:rsidRPr="00DB08E4">
              <w:rPr>
                <w:b/>
                <w:sz w:val="28"/>
              </w:rPr>
              <w:t>вищої</w:t>
            </w:r>
            <w:r w:rsidRPr="00DB08E4">
              <w:rPr>
                <w:b/>
                <w:spacing w:val="-8"/>
                <w:sz w:val="28"/>
              </w:rPr>
              <w:t xml:space="preserve"> </w:t>
            </w:r>
            <w:r w:rsidRPr="00DB08E4">
              <w:rPr>
                <w:b/>
                <w:sz w:val="28"/>
              </w:rPr>
              <w:t>освіти:</w:t>
            </w:r>
            <w:r w:rsidRPr="00DB08E4">
              <w:rPr>
                <w:b/>
                <w:spacing w:val="-11"/>
                <w:sz w:val="28"/>
              </w:rPr>
              <w:t xml:space="preserve"> </w:t>
            </w:r>
            <w:r w:rsidRPr="00DB08E4">
              <w:rPr>
                <w:b/>
                <w:sz w:val="28"/>
                <w:u w:val="single"/>
              </w:rPr>
              <w:t>перший</w:t>
            </w:r>
            <w:r w:rsidRPr="00DB08E4">
              <w:rPr>
                <w:b/>
                <w:spacing w:val="-12"/>
                <w:sz w:val="28"/>
                <w:u w:val="single"/>
              </w:rPr>
              <w:t xml:space="preserve"> </w:t>
            </w:r>
            <w:r w:rsidRPr="00DB08E4">
              <w:rPr>
                <w:b/>
                <w:sz w:val="28"/>
                <w:u w:val="single"/>
              </w:rPr>
              <w:t>(бакалаврський)</w:t>
            </w:r>
            <w:r w:rsidRPr="00DB08E4">
              <w:rPr>
                <w:b/>
                <w:sz w:val="28"/>
              </w:rPr>
              <w:t xml:space="preserve"> Спеціальність: </w:t>
            </w:r>
            <w:r w:rsidR="004754D5">
              <w:rPr>
                <w:b/>
                <w:sz w:val="28"/>
                <w:szCs w:val="28"/>
                <w:u w:val="single"/>
                <w:lang w:val="ru-RU" w:eastAsia="uk-UA"/>
              </w:rPr>
              <w:t>181</w:t>
            </w:r>
            <w:r w:rsidR="007823F5" w:rsidRPr="007823F5">
              <w:rPr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7823F5">
              <w:rPr>
                <w:b/>
                <w:sz w:val="28"/>
                <w:u w:val="single"/>
              </w:rPr>
              <w:t>Харчові технології</w:t>
            </w:r>
          </w:p>
          <w:p w14:paraId="4728C1FE" w14:textId="658641AD" w:rsidR="00DB08E4" w:rsidRPr="00DB08E4" w:rsidRDefault="00DB08E4" w:rsidP="00DB08E4">
            <w:pPr>
              <w:spacing w:line="320" w:lineRule="exact"/>
              <w:ind w:left="110"/>
              <w:rPr>
                <w:b/>
                <w:sz w:val="28"/>
              </w:rPr>
            </w:pPr>
            <w:r w:rsidRPr="00DB08E4">
              <w:rPr>
                <w:b/>
                <w:sz w:val="28"/>
              </w:rPr>
              <w:t>Рік</w:t>
            </w:r>
            <w:r w:rsidRPr="00DB08E4">
              <w:rPr>
                <w:b/>
                <w:spacing w:val="-8"/>
                <w:sz w:val="28"/>
              </w:rPr>
              <w:t xml:space="preserve"> </w:t>
            </w:r>
            <w:r w:rsidRPr="00DB08E4">
              <w:rPr>
                <w:b/>
                <w:sz w:val="28"/>
              </w:rPr>
              <w:t>навчання:</w:t>
            </w:r>
            <w:r w:rsidRPr="00DB08E4">
              <w:rPr>
                <w:b/>
                <w:spacing w:val="-7"/>
                <w:sz w:val="28"/>
              </w:rPr>
              <w:t xml:space="preserve"> </w:t>
            </w:r>
            <w:r w:rsidRPr="00756821">
              <w:rPr>
                <w:b/>
                <w:sz w:val="28"/>
                <w:u w:val="single"/>
              </w:rPr>
              <w:t>3</w:t>
            </w:r>
            <w:r w:rsidRPr="007823F5">
              <w:rPr>
                <w:b/>
                <w:sz w:val="28"/>
                <w:u w:val="single"/>
              </w:rPr>
              <w:t>-й</w:t>
            </w:r>
            <w:r w:rsidRPr="007823F5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7823F5">
              <w:rPr>
                <w:b/>
                <w:sz w:val="28"/>
                <w:u w:val="single"/>
              </w:rPr>
              <w:t>семестр</w:t>
            </w:r>
            <w:r w:rsidRPr="007823F5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756821">
              <w:rPr>
                <w:b/>
                <w:sz w:val="28"/>
                <w:u w:val="single"/>
              </w:rPr>
              <w:t>5</w:t>
            </w:r>
            <w:r w:rsidRPr="007823F5">
              <w:rPr>
                <w:b/>
                <w:sz w:val="28"/>
                <w:u w:val="single"/>
              </w:rPr>
              <w:t>-</w:t>
            </w:r>
            <w:r w:rsidRPr="007823F5">
              <w:rPr>
                <w:b/>
                <w:spacing w:val="-10"/>
                <w:sz w:val="28"/>
                <w:u w:val="single"/>
              </w:rPr>
              <w:t>й</w:t>
            </w:r>
          </w:p>
          <w:p w14:paraId="01A6FCDA" w14:textId="77777777" w:rsidR="00DB08E4" w:rsidRPr="00DB08E4" w:rsidRDefault="00DB08E4" w:rsidP="00DB08E4">
            <w:pPr>
              <w:spacing w:before="48"/>
              <w:ind w:left="110"/>
              <w:rPr>
                <w:b/>
                <w:sz w:val="28"/>
              </w:rPr>
            </w:pPr>
            <w:r w:rsidRPr="00DB08E4">
              <w:rPr>
                <w:b/>
                <w:sz w:val="28"/>
              </w:rPr>
              <w:t>Кількість</w:t>
            </w:r>
            <w:r w:rsidRPr="00DB08E4">
              <w:rPr>
                <w:b/>
                <w:spacing w:val="-9"/>
                <w:sz w:val="28"/>
              </w:rPr>
              <w:t xml:space="preserve"> </w:t>
            </w:r>
            <w:r w:rsidRPr="00DB08E4">
              <w:rPr>
                <w:b/>
                <w:sz w:val="28"/>
              </w:rPr>
              <w:t>кредитів</w:t>
            </w:r>
            <w:r w:rsidRPr="00DB08E4">
              <w:rPr>
                <w:b/>
                <w:spacing w:val="-4"/>
                <w:sz w:val="28"/>
              </w:rPr>
              <w:t xml:space="preserve"> </w:t>
            </w:r>
            <w:r w:rsidRPr="00DB08E4">
              <w:rPr>
                <w:b/>
                <w:sz w:val="28"/>
              </w:rPr>
              <w:t>ECTS:</w:t>
            </w:r>
            <w:r w:rsidRPr="00DB08E4">
              <w:rPr>
                <w:b/>
                <w:spacing w:val="-7"/>
                <w:sz w:val="28"/>
              </w:rPr>
              <w:t xml:space="preserve"> </w:t>
            </w:r>
            <w:r w:rsidRPr="00DB08E4">
              <w:rPr>
                <w:b/>
                <w:sz w:val="28"/>
                <w:u w:val="single"/>
              </w:rPr>
              <w:t>5</w:t>
            </w:r>
            <w:r w:rsidRPr="00DB08E4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DB08E4">
              <w:rPr>
                <w:b/>
                <w:spacing w:val="-2"/>
                <w:sz w:val="28"/>
                <w:u w:val="single"/>
              </w:rPr>
              <w:t>кредитів</w:t>
            </w:r>
          </w:p>
          <w:p w14:paraId="1CE80951" w14:textId="77777777" w:rsidR="004754D5" w:rsidRDefault="00DB08E4" w:rsidP="004754D5">
            <w:pPr>
              <w:spacing w:before="53" w:line="276" w:lineRule="auto"/>
              <w:ind w:left="110" w:firstLine="4"/>
              <w:rPr>
                <w:b/>
                <w:sz w:val="28"/>
                <w:u w:val="single"/>
                <w:lang w:val="ru-RU"/>
              </w:rPr>
            </w:pPr>
            <w:r w:rsidRPr="00DB08E4">
              <w:rPr>
                <w:b/>
                <w:sz w:val="28"/>
              </w:rPr>
              <w:t>Назва</w:t>
            </w:r>
            <w:r w:rsidRPr="00DB08E4">
              <w:rPr>
                <w:b/>
                <w:spacing w:val="-18"/>
                <w:sz w:val="28"/>
              </w:rPr>
              <w:t xml:space="preserve"> </w:t>
            </w:r>
            <w:r w:rsidRPr="00DB08E4">
              <w:rPr>
                <w:b/>
                <w:sz w:val="28"/>
              </w:rPr>
              <w:t>кафедри:</w:t>
            </w:r>
            <w:r w:rsidRPr="00DB08E4">
              <w:rPr>
                <w:b/>
                <w:spacing w:val="-17"/>
                <w:sz w:val="28"/>
              </w:rPr>
              <w:t xml:space="preserve"> </w:t>
            </w:r>
            <w:r w:rsidR="00937D0C" w:rsidRPr="004754D5">
              <w:rPr>
                <w:b/>
                <w:sz w:val="28"/>
                <w:u w:val="single"/>
              </w:rPr>
              <w:t xml:space="preserve">ветеринарної </w:t>
            </w:r>
            <w:r w:rsidR="004754D5" w:rsidRPr="004754D5">
              <w:rPr>
                <w:b/>
                <w:sz w:val="28"/>
                <w:u w:val="single"/>
              </w:rPr>
              <w:t>медицини, клінічної діагностики та біотехнологій</w:t>
            </w:r>
          </w:p>
          <w:p w14:paraId="4E2DE0A0" w14:textId="2C6795BC" w:rsidR="00DB08E4" w:rsidRPr="00DB08E4" w:rsidRDefault="00DB08E4" w:rsidP="004754D5">
            <w:pPr>
              <w:spacing w:before="53" w:line="276" w:lineRule="auto"/>
              <w:ind w:left="110" w:firstLine="4"/>
              <w:rPr>
                <w:b/>
                <w:sz w:val="28"/>
              </w:rPr>
            </w:pPr>
            <w:r w:rsidRPr="00DB08E4">
              <w:rPr>
                <w:b/>
                <w:sz w:val="28"/>
              </w:rPr>
              <w:t>Мова</w:t>
            </w:r>
            <w:r w:rsidRPr="00DB08E4">
              <w:rPr>
                <w:b/>
                <w:spacing w:val="-9"/>
                <w:sz w:val="28"/>
              </w:rPr>
              <w:t xml:space="preserve"> </w:t>
            </w:r>
            <w:r w:rsidRPr="00DB08E4">
              <w:rPr>
                <w:b/>
                <w:sz w:val="28"/>
              </w:rPr>
              <w:t>викладання:</w:t>
            </w:r>
            <w:r w:rsidRPr="00DB08E4">
              <w:rPr>
                <w:b/>
                <w:spacing w:val="-10"/>
                <w:sz w:val="28"/>
              </w:rPr>
              <w:t xml:space="preserve"> </w:t>
            </w:r>
            <w:r w:rsidRPr="00DB08E4"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DB08E4" w:rsidRPr="00DB08E4" w14:paraId="76C8B424" w14:textId="77777777" w:rsidTr="002F3609">
        <w:trPr>
          <w:trHeight w:val="412"/>
        </w:trPr>
        <w:tc>
          <w:tcPr>
            <w:tcW w:w="2943" w:type="dxa"/>
            <w:shd w:val="clear" w:color="auto" w:fill="D4DCE3"/>
          </w:tcPr>
          <w:p w14:paraId="4D5532E8" w14:textId="77777777" w:rsidR="00DB08E4" w:rsidRPr="00DB08E4" w:rsidRDefault="00DB08E4" w:rsidP="00DB08E4">
            <w:pPr>
              <w:spacing w:line="320" w:lineRule="exact"/>
              <w:ind w:left="110"/>
              <w:rPr>
                <w:b/>
                <w:sz w:val="28"/>
              </w:rPr>
            </w:pPr>
            <w:r w:rsidRPr="00DB08E4">
              <w:rPr>
                <w:b/>
                <w:sz w:val="28"/>
              </w:rPr>
              <w:t>Лектор</w:t>
            </w:r>
            <w:r w:rsidRPr="00DB08E4">
              <w:rPr>
                <w:b/>
                <w:spacing w:val="-13"/>
                <w:sz w:val="28"/>
              </w:rPr>
              <w:t xml:space="preserve"> </w:t>
            </w:r>
            <w:r w:rsidRPr="00DB08E4"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410" w:type="dxa"/>
            <w:shd w:val="clear" w:color="auto" w:fill="D4DCE3"/>
          </w:tcPr>
          <w:p w14:paraId="588EBBD5" w14:textId="496DE3F6" w:rsidR="00DB08E4" w:rsidRPr="00DB08E4" w:rsidRDefault="00DB08E4" w:rsidP="00DB08E4">
            <w:pPr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DB08E4">
              <w:rPr>
                <w:b/>
                <w:sz w:val="28"/>
              </w:rPr>
              <w:t>к.</w:t>
            </w:r>
            <w:r>
              <w:rPr>
                <w:b/>
                <w:sz w:val="28"/>
                <w:lang w:val="ru-RU"/>
              </w:rPr>
              <w:t>вет</w:t>
            </w:r>
            <w:r w:rsidRPr="00DB08E4">
              <w:rPr>
                <w:b/>
                <w:sz w:val="28"/>
              </w:rPr>
              <w:t>.н.,</w:t>
            </w:r>
            <w:r w:rsidRPr="00DB08E4">
              <w:rPr>
                <w:b/>
                <w:spacing w:val="-7"/>
                <w:sz w:val="28"/>
              </w:rPr>
              <w:t xml:space="preserve"> </w:t>
            </w:r>
            <w:r w:rsidRPr="00DB08E4">
              <w:rPr>
                <w:b/>
                <w:sz w:val="28"/>
              </w:rPr>
              <w:t>доцент</w:t>
            </w:r>
            <w:r w:rsidRPr="00DB08E4">
              <w:rPr>
                <w:b/>
                <w:spacing w:val="-10"/>
                <w:sz w:val="28"/>
              </w:rPr>
              <w:t xml:space="preserve"> </w:t>
            </w:r>
            <w:r w:rsidRPr="00D542F0">
              <w:rPr>
                <w:b/>
                <w:sz w:val="28"/>
              </w:rPr>
              <w:t>Фаріонік Тарас Володимирович</w:t>
            </w:r>
          </w:p>
        </w:tc>
      </w:tr>
      <w:tr w:rsidR="00DB08E4" w:rsidRPr="00DB08E4" w14:paraId="1BC3105D" w14:textId="77777777" w:rsidTr="002F3609">
        <w:trPr>
          <w:trHeight w:val="594"/>
        </w:trPr>
        <w:tc>
          <w:tcPr>
            <w:tcW w:w="2943" w:type="dxa"/>
            <w:shd w:val="clear" w:color="auto" w:fill="ACB8C9"/>
          </w:tcPr>
          <w:p w14:paraId="0CB3BA26" w14:textId="77777777" w:rsidR="00DB08E4" w:rsidRPr="00DB08E4" w:rsidRDefault="00DB08E4" w:rsidP="00DB08E4">
            <w:pPr>
              <w:spacing w:line="298" w:lineRule="exact"/>
              <w:ind w:left="110" w:right="125"/>
              <w:rPr>
                <w:b/>
                <w:sz w:val="26"/>
              </w:rPr>
            </w:pPr>
            <w:r w:rsidRPr="00DB08E4">
              <w:rPr>
                <w:b/>
                <w:sz w:val="26"/>
              </w:rPr>
              <w:t>Контактна</w:t>
            </w:r>
            <w:r w:rsidRPr="00DB08E4">
              <w:rPr>
                <w:b/>
                <w:spacing w:val="-17"/>
                <w:sz w:val="26"/>
              </w:rPr>
              <w:t xml:space="preserve"> </w:t>
            </w:r>
            <w:r w:rsidRPr="00DB08E4">
              <w:rPr>
                <w:b/>
                <w:sz w:val="26"/>
              </w:rPr>
              <w:t>інформація лектора (e-</w:t>
            </w:r>
            <w:proofErr w:type="spellStart"/>
            <w:r w:rsidRPr="00DB08E4">
              <w:rPr>
                <w:b/>
                <w:sz w:val="26"/>
              </w:rPr>
              <w:t>mail</w:t>
            </w:r>
            <w:proofErr w:type="spellEnd"/>
            <w:r w:rsidRPr="00DB08E4">
              <w:rPr>
                <w:b/>
                <w:sz w:val="26"/>
              </w:rPr>
              <w:t>)</w:t>
            </w:r>
          </w:p>
        </w:tc>
        <w:tc>
          <w:tcPr>
            <w:tcW w:w="6410" w:type="dxa"/>
            <w:shd w:val="clear" w:color="auto" w:fill="ACB8C9"/>
          </w:tcPr>
          <w:p w14:paraId="65F8FB06" w14:textId="20C53F0D" w:rsidR="00DB08E4" w:rsidRPr="00DB08E4" w:rsidRDefault="00937D0C" w:rsidP="00DB08E4">
            <w:pPr>
              <w:spacing w:before="117"/>
              <w:ind w:left="110"/>
              <w:rPr>
                <w:b/>
                <w:sz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u w:val="single"/>
                <w:lang w:val="en-US"/>
              </w:rPr>
              <w:t>farionik</w:t>
            </w:r>
            <w:proofErr w:type="spellEnd"/>
            <w:r w:rsidR="00DB08E4" w:rsidRPr="00DB08E4">
              <w:rPr>
                <w:rFonts w:eastAsia="Calibri"/>
                <w:b/>
                <w:sz w:val="28"/>
                <w:szCs w:val="28"/>
                <w:u w:val="single"/>
                <w:lang w:val="ru-RU"/>
              </w:rPr>
              <w:t>@vsau.vin.ua</w:t>
            </w:r>
          </w:p>
        </w:tc>
      </w:tr>
    </w:tbl>
    <w:p w14:paraId="609B4642" w14:textId="77777777" w:rsidR="00F671EB" w:rsidRDefault="00F671EB" w:rsidP="0024389F">
      <w:pPr>
        <w:pStyle w:val="a3"/>
        <w:ind w:left="0" w:firstLine="0"/>
        <w:jc w:val="center"/>
      </w:pPr>
    </w:p>
    <w:p w14:paraId="3FE32CB7" w14:textId="77777777" w:rsidR="00F671EB" w:rsidRDefault="00C47808" w:rsidP="00910550">
      <w:pPr>
        <w:pStyle w:val="1"/>
        <w:ind w:left="0" w:right="0"/>
      </w:pPr>
      <w:r>
        <w:t>ОПИС</w:t>
      </w:r>
      <w:r>
        <w:rPr>
          <w:spacing w:val="-10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ДИСЦИПЛІНИ</w:t>
      </w:r>
    </w:p>
    <w:p w14:paraId="0937410D" w14:textId="6855AB27" w:rsidR="00F671EB" w:rsidRDefault="00937D0C" w:rsidP="00910550">
      <w:pPr>
        <w:pStyle w:val="a3"/>
        <w:tabs>
          <w:tab w:val="left" w:pos="4321"/>
          <w:tab w:val="left" w:pos="6031"/>
          <w:tab w:val="left" w:pos="7618"/>
          <w:tab w:val="left" w:pos="9388"/>
        </w:tabs>
        <w:ind w:left="0" w:firstLine="720"/>
      </w:pPr>
      <w:bookmarkStart w:id="0" w:name="_Hlk192797918"/>
      <w:r w:rsidRPr="00937D0C">
        <w:rPr>
          <w:spacing w:val="-2"/>
        </w:rPr>
        <w:t>Навчальна дисципліна</w:t>
      </w:r>
      <w:bookmarkEnd w:id="0"/>
      <w:r w:rsidRPr="00937D0C">
        <w:rPr>
          <w:spacing w:val="-2"/>
        </w:rPr>
        <w:t xml:space="preserve"> </w:t>
      </w:r>
      <w:r w:rsidR="00C47808">
        <w:rPr>
          <w:spacing w:val="-2"/>
        </w:rPr>
        <w:t>«Ветеринарно-санітарна</w:t>
      </w:r>
      <w:r w:rsidR="00DB08E4">
        <w:rPr>
          <w:lang w:val="ru-RU"/>
        </w:rPr>
        <w:t xml:space="preserve"> </w:t>
      </w:r>
      <w:r w:rsidR="00C47808">
        <w:rPr>
          <w:spacing w:val="-2"/>
        </w:rPr>
        <w:t>експертиза</w:t>
      </w:r>
      <w:r w:rsidR="00DB08E4">
        <w:rPr>
          <w:lang w:val="ru-RU"/>
        </w:rPr>
        <w:t xml:space="preserve"> </w:t>
      </w:r>
      <w:r w:rsidR="00BC6AD5">
        <w:rPr>
          <w:lang w:val="ru-RU"/>
        </w:rPr>
        <w:t xml:space="preserve">харчових </w:t>
      </w:r>
      <w:r w:rsidR="00C47808">
        <w:rPr>
          <w:spacing w:val="-2"/>
        </w:rPr>
        <w:t>продуктів</w:t>
      </w:r>
      <w:r w:rsidR="00C47808">
        <w:t xml:space="preserve">» є </w:t>
      </w:r>
      <w:r w:rsidR="00BC6AD5">
        <w:t>вибірковою</w:t>
      </w:r>
      <w:r w:rsidR="00C47808">
        <w:t xml:space="preserve"> компонентою ОПП.</w:t>
      </w:r>
    </w:p>
    <w:p w14:paraId="20AF211E" w14:textId="7DBDA4AA" w:rsidR="00F671EB" w:rsidRDefault="00C47808" w:rsidP="00910550">
      <w:pPr>
        <w:pStyle w:val="a3"/>
        <w:ind w:left="0" w:firstLine="720"/>
      </w:pPr>
      <w:r>
        <w:t>Загальний</w:t>
      </w:r>
      <w:r>
        <w:rPr>
          <w:spacing w:val="-7"/>
        </w:rPr>
        <w:t xml:space="preserve"> </w:t>
      </w:r>
      <w:r>
        <w:t>обсяг</w:t>
      </w:r>
      <w:r>
        <w:rPr>
          <w:spacing w:val="-4"/>
        </w:rPr>
        <w:t xml:space="preserve"> </w:t>
      </w:r>
      <w:r>
        <w:t>дисципліни</w:t>
      </w:r>
      <w:r>
        <w:rPr>
          <w:spacing w:val="-5"/>
        </w:rPr>
        <w:t xml:space="preserve"> </w:t>
      </w:r>
      <w:r>
        <w:t>1</w:t>
      </w:r>
      <w:r w:rsidR="00BC6AD5">
        <w:t>5</w:t>
      </w:r>
      <w:r>
        <w:t>0</w:t>
      </w:r>
      <w:r>
        <w:rPr>
          <w:spacing w:val="-3"/>
        </w:rPr>
        <w:t xml:space="preserve"> </w:t>
      </w:r>
      <w:r>
        <w:t>год.:</w:t>
      </w:r>
      <w:r>
        <w:rPr>
          <w:spacing w:val="-2"/>
        </w:rPr>
        <w:t xml:space="preserve"> </w:t>
      </w:r>
      <w:r>
        <w:t xml:space="preserve">лекції </w:t>
      </w:r>
      <w:r w:rsidR="00BC6AD5">
        <w:t>–</w:t>
      </w:r>
      <w:r>
        <w:rPr>
          <w:spacing w:val="-3"/>
        </w:rPr>
        <w:t xml:space="preserve"> </w:t>
      </w:r>
      <w:r w:rsidR="00764A4B">
        <w:rPr>
          <w:lang w:val="ru-RU"/>
        </w:rPr>
        <w:t>2</w:t>
      </w:r>
      <w:r>
        <w:t>6</w:t>
      </w:r>
      <w:r>
        <w:rPr>
          <w:spacing w:val="-1"/>
        </w:rPr>
        <w:t xml:space="preserve"> </w:t>
      </w:r>
      <w:r>
        <w:t>год.;</w:t>
      </w:r>
      <w:r>
        <w:rPr>
          <w:spacing w:val="-3"/>
        </w:rPr>
        <w:t xml:space="preserve"> </w:t>
      </w:r>
      <w:r>
        <w:t>практичні</w:t>
      </w:r>
      <w:r>
        <w:rPr>
          <w:spacing w:val="-2"/>
        </w:rPr>
        <w:t xml:space="preserve"> заняття</w:t>
      </w:r>
      <w:r w:rsidR="00BC6AD5">
        <w:rPr>
          <w:spacing w:val="-2"/>
        </w:rPr>
        <w:t xml:space="preserve"> – </w:t>
      </w:r>
      <w:r w:rsidR="00764A4B">
        <w:rPr>
          <w:lang w:val="ru-RU"/>
        </w:rPr>
        <w:t>24</w:t>
      </w:r>
      <w:r>
        <w:rPr>
          <w:spacing w:val="-2"/>
        </w:rPr>
        <w:t xml:space="preserve"> </w:t>
      </w:r>
      <w:r>
        <w:t>год.,</w:t>
      </w:r>
      <w:r>
        <w:rPr>
          <w:spacing w:val="-3"/>
        </w:rPr>
        <w:t xml:space="preserve"> </w:t>
      </w:r>
      <w:r>
        <w:t>самостійна</w:t>
      </w:r>
      <w:r>
        <w:rPr>
          <w:spacing w:val="-3"/>
        </w:rPr>
        <w:t xml:space="preserve"> </w:t>
      </w:r>
      <w:r>
        <w:t>робота</w:t>
      </w:r>
      <w:r>
        <w:rPr>
          <w:spacing w:val="-1"/>
        </w:rPr>
        <w:t xml:space="preserve"> </w:t>
      </w:r>
      <w:r w:rsidR="00BC6AD5">
        <w:t>–</w:t>
      </w:r>
      <w:r>
        <w:rPr>
          <w:spacing w:val="-3"/>
        </w:rPr>
        <w:t xml:space="preserve"> </w:t>
      </w:r>
      <w:r w:rsidR="00764A4B">
        <w:rPr>
          <w:lang w:val="ru-RU"/>
        </w:rPr>
        <w:t>100</w:t>
      </w:r>
      <w:r>
        <w:rPr>
          <w:spacing w:val="-1"/>
        </w:rPr>
        <w:t xml:space="preserve"> </w:t>
      </w:r>
      <w:r>
        <w:rPr>
          <w:spacing w:val="-4"/>
        </w:rPr>
        <w:t>год.</w:t>
      </w:r>
    </w:p>
    <w:p w14:paraId="799643C0" w14:textId="5B35B3A4" w:rsidR="00F671EB" w:rsidRDefault="00C47808" w:rsidP="00910550">
      <w:pPr>
        <w:pStyle w:val="a3"/>
        <w:ind w:left="0" w:firstLine="720"/>
      </w:pPr>
      <w:r>
        <w:t>Формат</w:t>
      </w:r>
      <w:r>
        <w:rPr>
          <w:spacing w:val="40"/>
        </w:rPr>
        <w:t xml:space="preserve"> </w:t>
      </w:r>
      <w:r>
        <w:t>проведення:</w:t>
      </w:r>
      <w:r>
        <w:rPr>
          <w:spacing w:val="40"/>
        </w:rPr>
        <w:t xml:space="preserve"> </w:t>
      </w:r>
      <w:r>
        <w:t>лекції,</w:t>
      </w:r>
      <w:r>
        <w:rPr>
          <w:spacing w:val="40"/>
        </w:rPr>
        <w:t xml:space="preserve"> </w:t>
      </w:r>
      <w:r>
        <w:t>практичні</w:t>
      </w:r>
      <w:r>
        <w:rPr>
          <w:spacing w:val="40"/>
        </w:rPr>
        <w:t xml:space="preserve"> </w:t>
      </w:r>
      <w:r>
        <w:t>заняття,</w:t>
      </w:r>
      <w:r>
        <w:rPr>
          <w:spacing w:val="40"/>
        </w:rPr>
        <w:t xml:space="preserve"> </w:t>
      </w:r>
      <w:r>
        <w:t xml:space="preserve">консультації. Підсумковий контроль – </w:t>
      </w:r>
      <w:r w:rsidR="00910550" w:rsidRPr="001823DF">
        <w:t>залік</w:t>
      </w:r>
      <w:r>
        <w:t>.</w:t>
      </w:r>
    </w:p>
    <w:p w14:paraId="4494AD7E" w14:textId="77777777" w:rsidR="00BC6AD5" w:rsidRPr="00BC6AD5" w:rsidRDefault="00BC6AD5" w:rsidP="00910550">
      <w:pPr>
        <w:pStyle w:val="a3"/>
        <w:ind w:left="0" w:firstLine="720"/>
      </w:pPr>
      <w:bookmarkStart w:id="1" w:name="_Hlk192791786"/>
      <w:r w:rsidRPr="00BC6AD5"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1"/>
    <w:p w14:paraId="13284CD6" w14:textId="77777777" w:rsidR="00BC6AD5" w:rsidRDefault="00BC6AD5" w:rsidP="00910550">
      <w:pPr>
        <w:pStyle w:val="a3"/>
        <w:ind w:left="0" w:firstLine="720"/>
        <w:jc w:val="center"/>
      </w:pPr>
    </w:p>
    <w:p w14:paraId="595D28B3" w14:textId="77777777" w:rsidR="00F671EB" w:rsidRDefault="00C47808" w:rsidP="00910550">
      <w:pPr>
        <w:pStyle w:val="2"/>
        <w:ind w:left="0" w:firstLine="720"/>
      </w:pPr>
      <w:r>
        <w:t>Призначення</w:t>
      </w:r>
      <w:r>
        <w:rPr>
          <w:spacing w:val="-12"/>
        </w:rPr>
        <w:t xml:space="preserve"> </w:t>
      </w:r>
      <w:r>
        <w:t>навчальної</w:t>
      </w:r>
      <w:r>
        <w:rPr>
          <w:spacing w:val="-8"/>
        </w:rPr>
        <w:t xml:space="preserve"> </w:t>
      </w:r>
      <w:r>
        <w:rPr>
          <w:spacing w:val="-2"/>
        </w:rPr>
        <w:t>дисципліни</w:t>
      </w:r>
    </w:p>
    <w:p w14:paraId="12AD5E34" w14:textId="77777777" w:rsidR="00BC6AD5" w:rsidRPr="00BC6AD5" w:rsidRDefault="00C47808" w:rsidP="00910550">
      <w:pPr>
        <w:pStyle w:val="a3"/>
        <w:ind w:left="0" w:firstLine="720"/>
      </w:pPr>
      <w:r>
        <w:t>Освітня компонента «</w:t>
      </w:r>
      <w:bookmarkStart w:id="2" w:name="_Hlk192848066"/>
      <w:r>
        <w:t xml:space="preserve">Ветеринарно-санітарна експертиза </w:t>
      </w:r>
      <w:r w:rsidR="00BC6AD5">
        <w:t xml:space="preserve">харчових </w:t>
      </w:r>
      <w:r>
        <w:t>продуктів</w:t>
      </w:r>
      <w:bookmarkEnd w:id="2"/>
      <w:r>
        <w:t>»</w:t>
      </w:r>
      <w:r>
        <w:rPr>
          <w:spacing w:val="61"/>
          <w:w w:val="150"/>
        </w:rPr>
        <w:t xml:space="preserve"> </w:t>
      </w:r>
      <w:r w:rsidR="00BC6AD5" w:rsidRPr="00BC6AD5">
        <w:t>спрямована</w:t>
      </w:r>
      <w:r w:rsidR="00BC6AD5">
        <w:t xml:space="preserve"> </w:t>
      </w:r>
      <w:r w:rsidR="00BC6AD5" w:rsidRPr="00BC6AD5">
        <w:t>на формування знань у висококваліфікованих фахівців, робота яких пов’язана з організацією технологічного процесу у галузі харчових технологій.</w:t>
      </w:r>
    </w:p>
    <w:p w14:paraId="5732A46F" w14:textId="18E95AE5" w:rsidR="00F671EB" w:rsidRPr="0000148F" w:rsidRDefault="00BC6AD5" w:rsidP="00910550">
      <w:pPr>
        <w:ind w:firstLine="720"/>
        <w:jc w:val="both"/>
        <w:rPr>
          <w:sz w:val="28"/>
          <w:szCs w:val="28"/>
        </w:rPr>
      </w:pPr>
      <w:bookmarkStart w:id="3" w:name="_Hlk192793439"/>
      <w:r w:rsidRPr="00BC6AD5">
        <w:rPr>
          <w:sz w:val="28"/>
          <w:szCs w:val="28"/>
        </w:rPr>
        <w:t xml:space="preserve">Освітня компонента «Ветеринарно-санітарна експертиза харчових продуктів» </w:t>
      </w:r>
      <w:bookmarkStart w:id="4" w:name="_Hlk192798623"/>
      <w:r w:rsidRPr="00BC6AD5">
        <w:rPr>
          <w:sz w:val="28"/>
          <w:szCs w:val="28"/>
        </w:rPr>
        <w:t>формує уміння, навички та компетенції, необхідні для фахівця з харчових технологій.</w:t>
      </w:r>
      <w:bookmarkEnd w:id="3"/>
      <w:bookmarkEnd w:id="4"/>
    </w:p>
    <w:p w14:paraId="6EF3BF48" w14:textId="77777777" w:rsidR="00434D36" w:rsidRDefault="00434D36" w:rsidP="00910550">
      <w:pPr>
        <w:pStyle w:val="a3"/>
        <w:ind w:left="0" w:firstLine="0"/>
        <w:jc w:val="center"/>
      </w:pPr>
    </w:p>
    <w:p w14:paraId="0B4A09F5" w14:textId="77777777" w:rsidR="00F671EB" w:rsidRDefault="00C47808" w:rsidP="00910550">
      <w:pPr>
        <w:pStyle w:val="2"/>
        <w:ind w:left="0"/>
      </w:pPr>
      <w:r>
        <w:t>Мета</w:t>
      </w:r>
      <w:r>
        <w:rPr>
          <w:spacing w:val="-7"/>
        </w:rPr>
        <w:t xml:space="preserve"> </w:t>
      </w:r>
      <w:r>
        <w:t>вивчення</w:t>
      </w:r>
      <w:r>
        <w:rPr>
          <w:spacing w:val="-10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rPr>
          <w:spacing w:val="-2"/>
        </w:rPr>
        <w:t>дисципліни</w:t>
      </w:r>
    </w:p>
    <w:p w14:paraId="5036B5A9" w14:textId="1ED112D9" w:rsidR="00395487" w:rsidRPr="00395487" w:rsidRDefault="0000148F" w:rsidP="00395487">
      <w:pPr>
        <w:ind w:firstLine="709"/>
        <w:jc w:val="both"/>
        <w:rPr>
          <w:sz w:val="28"/>
          <w:szCs w:val="28"/>
        </w:rPr>
      </w:pPr>
      <w:r w:rsidRPr="0000148F">
        <w:rPr>
          <w:sz w:val="28"/>
          <w:szCs w:val="28"/>
        </w:rPr>
        <w:t xml:space="preserve">Мета вивчення навчальної дисципліни – </w:t>
      </w:r>
      <w:bookmarkStart w:id="5" w:name="_Hlk192798768"/>
      <w:bookmarkStart w:id="6" w:name="_Hlk192793577"/>
      <w:r w:rsidRPr="0000148F">
        <w:rPr>
          <w:sz w:val="28"/>
          <w:szCs w:val="28"/>
        </w:rPr>
        <w:t xml:space="preserve">дати здобувачам систему теоретичних знань і практичних навичок </w:t>
      </w:r>
      <w:bookmarkEnd w:id="5"/>
      <w:bookmarkEnd w:id="6"/>
      <w:r w:rsidR="00395487">
        <w:rPr>
          <w:sz w:val="28"/>
          <w:szCs w:val="28"/>
        </w:rPr>
        <w:t xml:space="preserve">щодо </w:t>
      </w:r>
      <w:r w:rsidR="00395487" w:rsidRPr="00395487">
        <w:rPr>
          <w:sz w:val="28"/>
          <w:szCs w:val="28"/>
        </w:rPr>
        <w:t xml:space="preserve">застосування органолептичних, лабораторних та спеціальних методів досліджень показників безпеки та якості </w:t>
      </w:r>
      <w:r w:rsidR="00395487">
        <w:rPr>
          <w:sz w:val="28"/>
          <w:szCs w:val="28"/>
        </w:rPr>
        <w:t xml:space="preserve">харчових </w:t>
      </w:r>
      <w:r w:rsidR="00395487" w:rsidRPr="00395487">
        <w:rPr>
          <w:sz w:val="28"/>
          <w:szCs w:val="28"/>
        </w:rPr>
        <w:t>продуктів для вет</w:t>
      </w:r>
      <w:r w:rsidR="00395487">
        <w:rPr>
          <w:sz w:val="28"/>
          <w:szCs w:val="28"/>
        </w:rPr>
        <w:t>еринарно-</w:t>
      </w:r>
      <w:r w:rsidR="00395487" w:rsidRPr="00395487">
        <w:rPr>
          <w:sz w:val="28"/>
          <w:szCs w:val="28"/>
        </w:rPr>
        <w:t>сан</w:t>
      </w:r>
      <w:r w:rsidR="00395487">
        <w:rPr>
          <w:sz w:val="28"/>
          <w:szCs w:val="28"/>
        </w:rPr>
        <w:t>ітарної</w:t>
      </w:r>
      <w:r w:rsidR="00395487" w:rsidRPr="00395487">
        <w:rPr>
          <w:sz w:val="28"/>
          <w:szCs w:val="28"/>
        </w:rPr>
        <w:t xml:space="preserve"> оцінки, застосування сан</w:t>
      </w:r>
      <w:r w:rsidR="00395487">
        <w:rPr>
          <w:sz w:val="28"/>
          <w:szCs w:val="28"/>
        </w:rPr>
        <w:t>ітарно-</w:t>
      </w:r>
      <w:r w:rsidR="00395487" w:rsidRPr="00395487">
        <w:rPr>
          <w:sz w:val="28"/>
          <w:szCs w:val="28"/>
        </w:rPr>
        <w:t>гігієнічних заходів на всіх етапах виробництва, зберігання, транспортування та реалізації.</w:t>
      </w:r>
    </w:p>
    <w:p w14:paraId="118E9116" w14:textId="77777777" w:rsidR="00F671EB" w:rsidRDefault="00C47808" w:rsidP="00395487">
      <w:pPr>
        <w:pStyle w:val="2"/>
        <w:ind w:left="0"/>
      </w:pPr>
      <w:r>
        <w:lastRenderedPageBreak/>
        <w:t>Завдання</w:t>
      </w:r>
      <w:r>
        <w:rPr>
          <w:spacing w:val="-9"/>
        </w:rPr>
        <w:t xml:space="preserve"> </w:t>
      </w:r>
      <w:r>
        <w:t>вивчення</w:t>
      </w:r>
      <w:r>
        <w:rPr>
          <w:spacing w:val="-8"/>
        </w:rPr>
        <w:t xml:space="preserve"> </w:t>
      </w:r>
      <w:r>
        <w:rPr>
          <w:spacing w:val="-2"/>
        </w:rPr>
        <w:t>дисципліни</w:t>
      </w:r>
    </w:p>
    <w:p w14:paraId="044F10D5" w14:textId="43D6A264" w:rsidR="0016504F" w:rsidRDefault="00CF4A52" w:rsidP="0016504F">
      <w:pPr>
        <w:pStyle w:val="a3"/>
        <w:ind w:left="0" w:firstLine="709"/>
      </w:pPr>
      <w:r>
        <w:t xml:space="preserve">Основними </w:t>
      </w:r>
      <w:bookmarkStart w:id="7" w:name="_Hlk192794226"/>
      <w:bookmarkStart w:id="8" w:name="_Hlk192798922"/>
      <w:r>
        <w:t xml:space="preserve">завданнями вивчення дисципліни </w:t>
      </w:r>
      <w:bookmarkEnd w:id="7"/>
      <w:r>
        <w:t>«</w:t>
      </w:r>
      <w:r w:rsidR="0016504F">
        <w:t>Ветеринарно-санітарна експертиза харчових продуктів</w:t>
      </w:r>
      <w:r>
        <w:t xml:space="preserve">» </w:t>
      </w:r>
      <w:bookmarkStart w:id="9" w:name="_Hlk192794259"/>
      <w:r>
        <w:t>є формування у здобувача компетентностей</w:t>
      </w:r>
      <w:bookmarkEnd w:id="8"/>
      <w:r w:rsidR="0016504F">
        <w:t xml:space="preserve"> </w:t>
      </w:r>
      <w:r w:rsidR="0016504F" w:rsidRPr="0016504F">
        <w:t xml:space="preserve">з проведення ветеринарно-санітарних заходів для чіткого вирішення питань санітарно-гігієнічних досліджень і ветеринарно-санітарного благополуччя </w:t>
      </w:r>
      <w:r w:rsidR="0016504F">
        <w:t>сировини</w:t>
      </w:r>
      <w:r w:rsidR="0016504F" w:rsidRPr="0016504F">
        <w:t>,</w:t>
      </w:r>
      <w:r w:rsidR="0016504F">
        <w:t xml:space="preserve"> харчових </w:t>
      </w:r>
      <w:r w:rsidR="0016504F" w:rsidRPr="0016504F">
        <w:t>продуктів на всіх етапах виробництва, транспортування, переробки, зберігання та реалізації, дотримуючись чинних ветеринарно-санітарних правил.</w:t>
      </w:r>
    </w:p>
    <w:p w14:paraId="498FA6AE" w14:textId="77777777" w:rsidR="0016504F" w:rsidRDefault="0016504F" w:rsidP="0016504F">
      <w:pPr>
        <w:pStyle w:val="a3"/>
        <w:ind w:left="0" w:firstLine="709"/>
      </w:pPr>
    </w:p>
    <w:bookmarkEnd w:id="9"/>
    <w:p w14:paraId="7958C4FE" w14:textId="291C130D" w:rsidR="003C1FCE" w:rsidRPr="00756821" w:rsidRDefault="00566AB6" w:rsidP="00566AB6">
      <w:pPr>
        <w:jc w:val="center"/>
        <w:outlineLvl w:val="0"/>
        <w:rPr>
          <w:b/>
          <w:bCs/>
          <w:sz w:val="28"/>
          <w:szCs w:val="28"/>
          <w:lang w:val="ru-RU"/>
        </w:rPr>
      </w:pPr>
      <w:r w:rsidRPr="00756821">
        <w:rPr>
          <w:b/>
          <w:bCs/>
          <w:sz w:val="28"/>
          <w:szCs w:val="28"/>
        </w:rPr>
        <w:t>ПЕРЕЛІК</w:t>
      </w:r>
      <w:r w:rsidRPr="00756821">
        <w:rPr>
          <w:b/>
          <w:bCs/>
          <w:spacing w:val="-12"/>
          <w:sz w:val="28"/>
          <w:szCs w:val="28"/>
        </w:rPr>
        <w:t xml:space="preserve"> </w:t>
      </w:r>
      <w:r w:rsidRPr="00756821">
        <w:rPr>
          <w:b/>
          <w:bCs/>
          <w:sz w:val="28"/>
          <w:szCs w:val="28"/>
        </w:rPr>
        <w:t>КОМПЕТЕНТНОСТЕЙ,</w:t>
      </w:r>
      <w:r w:rsidRPr="00756821">
        <w:rPr>
          <w:b/>
          <w:bCs/>
          <w:spacing w:val="-10"/>
          <w:sz w:val="28"/>
          <w:szCs w:val="28"/>
        </w:rPr>
        <w:t xml:space="preserve"> </w:t>
      </w:r>
      <w:r w:rsidRPr="00756821">
        <w:rPr>
          <w:b/>
          <w:bCs/>
          <w:sz w:val="28"/>
          <w:szCs w:val="28"/>
        </w:rPr>
        <w:t>ЯКИХ</w:t>
      </w:r>
      <w:r w:rsidRPr="00756821">
        <w:rPr>
          <w:b/>
          <w:bCs/>
          <w:spacing w:val="-11"/>
          <w:sz w:val="28"/>
          <w:szCs w:val="28"/>
        </w:rPr>
        <w:t xml:space="preserve"> </w:t>
      </w:r>
      <w:r w:rsidRPr="00756821">
        <w:rPr>
          <w:b/>
          <w:bCs/>
          <w:sz w:val="28"/>
          <w:szCs w:val="28"/>
        </w:rPr>
        <w:t>НАБУВАЄ</w:t>
      </w:r>
      <w:r w:rsidRPr="00756821">
        <w:rPr>
          <w:b/>
          <w:bCs/>
          <w:spacing w:val="-12"/>
          <w:sz w:val="28"/>
          <w:szCs w:val="28"/>
        </w:rPr>
        <w:t xml:space="preserve"> </w:t>
      </w:r>
      <w:r w:rsidRPr="00756821">
        <w:rPr>
          <w:b/>
          <w:bCs/>
          <w:sz w:val="28"/>
          <w:szCs w:val="28"/>
        </w:rPr>
        <w:t xml:space="preserve">ЗДОБУВАЧ ПРИ ВИВЧЕННІ ДИСЦИПЛІНИ ВІДПОВІДНО ДО ОСВІТНЬОЇ </w:t>
      </w:r>
      <w:r w:rsidRPr="00756821">
        <w:rPr>
          <w:b/>
          <w:bCs/>
          <w:spacing w:val="-2"/>
          <w:sz w:val="28"/>
          <w:szCs w:val="28"/>
        </w:rPr>
        <w:t>ПРОГРАМИ</w:t>
      </w:r>
    </w:p>
    <w:p w14:paraId="0BC4C6BD" w14:textId="6ADF6864" w:rsidR="00F671EB" w:rsidRDefault="00C47808" w:rsidP="00395487">
      <w:pPr>
        <w:pStyle w:val="a3"/>
        <w:ind w:left="0" w:firstLine="720"/>
      </w:pPr>
      <w:r>
        <w:t>У результаті вивчення навчальної дисципліни здобувач повинен сформувати такі програмні компетентності:</w:t>
      </w:r>
      <w:r w:rsidR="00756821">
        <w:t xml:space="preserve"> </w:t>
      </w:r>
    </w:p>
    <w:p w14:paraId="1708FFE7" w14:textId="1FD12B72" w:rsidR="00F671EB" w:rsidRPr="001823DF" w:rsidRDefault="00C47808" w:rsidP="00395487">
      <w:pPr>
        <w:ind w:firstLine="720"/>
        <w:jc w:val="both"/>
        <w:rPr>
          <w:spacing w:val="-2"/>
          <w:sz w:val="28"/>
        </w:rPr>
      </w:pPr>
      <w:r>
        <w:rPr>
          <w:i/>
          <w:sz w:val="28"/>
        </w:rPr>
        <w:t>інтегральну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компетентність</w:t>
      </w:r>
      <w:r>
        <w:rPr>
          <w:i/>
          <w:spacing w:val="-11"/>
          <w:sz w:val="28"/>
        </w:rPr>
        <w:t xml:space="preserve"> </w:t>
      </w:r>
      <w:r>
        <w:rPr>
          <w:spacing w:val="-2"/>
          <w:sz w:val="28"/>
        </w:rPr>
        <w:t>(ІК):</w:t>
      </w:r>
      <w:r w:rsidR="00756821">
        <w:rPr>
          <w:spacing w:val="-2"/>
          <w:sz w:val="28"/>
        </w:rPr>
        <w:t xml:space="preserve"> </w:t>
      </w:r>
    </w:p>
    <w:p w14:paraId="2E942F38" w14:textId="77777777" w:rsidR="00910550" w:rsidRPr="00910550" w:rsidRDefault="00910550" w:rsidP="00910550">
      <w:pPr>
        <w:ind w:firstLine="720"/>
        <w:jc w:val="both"/>
        <w:rPr>
          <w:sz w:val="28"/>
        </w:rPr>
      </w:pPr>
      <w:r w:rsidRPr="00910550">
        <w:rPr>
          <w:sz w:val="28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7E66042F" w14:textId="46DD5136" w:rsidR="00F671EB" w:rsidRDefault="00C47808" w:rsidP="00395487">
      <w:pPr>
        <w:ind w:firstLine="720"/>
        <w:jc w:val="both"/>
        <w:rPr>
          <w:iCs/>
          <w:spacing w:val="-2"/>
          <w:sz w:val="28"/>
        </w:rPr>
      </w:pPr>
      <w:r>
        <w:rPr>
          <w:i/>
          <w:sz w:val="28"/>
        </w:rPr>
        <w:t>загальні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(ЗК):</w:t>
      </w:r>
      <w:r w:rsidR="00756821">
        <w:rPr>
          <w:iCs/>
          <w:spacing w:val="-2"/>
          <w:sz w:val="28"/>
        </w:rPr>
        <w:t xml:space="preserve"> </w:t>
      </w:r>
    </w:p>
    <w:p w14:paraId="784EC1A2" w14:textId="77777777" w:rsidR="00756821" w:rsidRPr="00756821" w:rsidRDefault="00756821" w:rsidP="00756821">
      <w:pPr>
        <w:ind w:firstLine="720"/>
        <w:jc w:val="both"/>
        <w:rPr>
          <w:iCs/>
          <w:spacing w:val="-2"/>
          <w:sz w:val="28"/>
        </w:rPr>
      </w:pPr>
      <w:r w:rsidRPr="00756821">
        <w:rPr>
          <w:iCs/>
          <w:spacing w:val="-2"/>
          <w:sz w:val="28"/>
        </w:rPr>
        <w:t>ЗК01. Знання і розуміння предметної області та професійної діяльності.</w:t>
      </w:r>
    </w:p>
    <w:p w14:paraId="39DBB851" w14:textId="77777777" w:rsidR="00937D64" w:rsidRPr="00937D64" w:rsidRDefault="00937D64" w:rsidP="00937D64">
      <w:pPr>
        <w:ind w:firstLine="720"/>
        <w:jc w:val="both"/>
        <w:rPr>
          <w:iCs/>
          <w:spacing w:val="-2"/>
          <w:sz w:val="28"/>
          <w:lang w:val="ru-RU"/>
        </w:rPr>
      </w:pPr>
      <w:r w:rsidRPr="00937D64">
        <w:rPr>
          <w:iCs/>
          <w:spacing w:val="-2"/>
          <w:sz w:val="28"/>
        </w:rPr>
        <w:t>ЗК02. Здатність вчитися і оволодівати сучасними знаннями.</w:t>
      </w:r>
    </w:p>
    <w:p w14:paraId="7D739596" w14:textId="7752FCDA" w:rsidR="00F671EB" w:rsidRDefault="00C47808" w:rsidP="00395487">
      <w:pPr>
        <w:ind w:firstLine="720"/>
        <w:jc w:val="both"/>
        <w:rPr>
          <w:sz w:val="28"/>
        </w:rPr>
      </w:pPr>
      <w:r>
        <w:rPr>
          <w:i/>
          <w:sz w:val="28"/>
        </w:rPr>
        <w:t>спеціальні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(фахові</w:t>
      </w:r>
      <w:r w:rsidR="00566AB6">
        <w:rPr>
          <w:i/>
          <w:sz w:val="28"/>
          <w:lang w:val="ru-RU"/>
        </w:rPr>
        <w:t xml:space="preserve">, </w:t>
      </w:r>
      <w:r w:rsidR="00566AB6" w:rsidRPr="00D542F0">
        <w:rPr>
          <w:i/>
          <w:sz w:val="28"/>
        </w:rPr>
        <w:t>предметні</w:t>
      </w:r>
      <w:r>
        <w:rPr>
          <w:i/>
          <w:sz w:val="28"/>
        </w:rPr>
        <w:t>)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(</w:t>
      </w:r>
      <w:r w:rsidR="00566AB6">
        <w:rPr>
          <w:i/>
          <w:spacing w:val="-4"/>
          <w:sz w:val="28"/>
          <w:lang w:val="ru-RU"/>
        </w:rPr>
        <w:t>С</w:t>
      </w:r>
      <w:r>
        <w:rPr>
          <w:i/>
          <w:spacing w:val="-4"/>
          <w:sz w:val="28"/>
        </w:rPr>
        <w:t>К)</w:t>
      </w:r>
      <w:r>
        <w:rPr>
          <w:spacing w:val="-4"/>
          <w:sz w:val="28"/>
        </w:rPr>
        <w:t>:</w:t>
      </w:r>
    </w:p>
    <w:p w14:paraId="7AFA9F86" w14:textId="77777777" w:rsidR="00653189" w:rsidRPr="00653189" w:rsidRDefault="00653189" w:rsidP="00653189">
      <w:pPr>
        <w:pStyle w:val="a3"/>
        <w:ind w:left="0" w:firstLine="720"/>
      </w:pPr>
      <w:r w:rsidRPr="00653189">
        <w:t xml:space="preserve">СК03. Здатність організовувати та проводити контроль якості і безпечності сировини, напівфабрикатів та харчових продуктів із застосуванням сучасних методів. </w:t>
      </w:r>
    </w:p>
    <w:p w14:paraId="7BC6CD64" w14:textId="77777777" w:rsidR="00653189" w:rsidRPr="00653189" w:rsidRDefault="00653189" w:rsidP="00653189">
      <w:pPr>
        <w:pStyle w:val="a3"/>
        <w:ind w:left="0" w:firstLine="720"/>
      </w:pPr>
      <w:r w:rsidRPr="00653189"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p w14:paraId="004CA59D" w14:textId="77777777" w:rsidR="00756821" w:rsidRPr="00D542F0" w:rsidRDefault="00756821" w:rsidP="00395487">
      <w:pPr>
        <w:pStyle w:val="a3"/>
        <w:ind w:left="0" w:firstLine="720"/>
      </w:pPr>
    </w:p>
    <w:p w14:paraId="68D9D9E1" w14:textId="0F7399C7" w:rsidR="00566AB6" w:rsidRPr="00566AB6" w:rsidRDefault="00566AB6" w:rsidP="00566AB6">
      <w:pPr>
        <w:tabs>
          <w:tab w:val="left" w:pos="5812"/>
        </w:tabs>
        <w:jc w:val="center"/>
        <w:outlineLvl w:val="0"/>
        <w:rPr>
          <w:b/>
          <w:bCs/>
          <w:sz w:val="28"/>
          <w:szCs w:val="28"/>
          <w:lang w:val="ru-RU"/>
        </w:rPr>
      </w:pPr>
      <w:r w:rsidRPr="00756821">
        <w:rPr>
          <w:b/>
          <w:bCs/>
          <w:sz w:val="28"/>
          <w:szCs w:val="28"/>
        </w:rPr>
        <w:t>ПРОГРАМНІ</w:t>
      </w:r>
      <w:r w:rsidRPr="00756821">
        <w:rPr>
          <w:b/>
          <w:bCs/>
          <w:spacing w:val="-12"/>
          <w:sz w:val="28"/>
          <w:szCs w:val="28"/>
        </w:rPr>
        <w:t xml:space="preserve"> </w:t>
      </w:r>
      <w:r w:rsidRPr="00756821">
        <w:rPr>
          <w:b/>
          <w:bCs/>
          <w:sz w:val="28"/>
          <w:szCs w:val="28"/>
        </w:rPr>
        <w:t>РЕЗУЛЬТАТИ</w:t>
      </w:r>
      <w:r w:rsidRPr="00756821">
        <w:rPr>
          <w:b/>
          <w:bCs/>
          <w:spacing w:val="-12"/>
          <w:sz w:val="28"/>
          <w:szCs w:val="28"/>
        </w:rPr>
        <w:t xml:space="preserve"> </w:t>
      </w:r>
      <w:r w:rsidRPr="00756821">
        <w:rPr>
          <w:b/>
          <w:bCs/>
          <w:sz w:val="28"/>
          <w:szCs w:val="28"/>
        </w:rPr>
        <w:t>НАВЧАННЯ</w:t>
      </w:r>
      <w:r w:rsidRPr="00756821">
        <w:rPr>
          <w:b/>
          <w:bCs/>
          <w:spacing w:val="-12"/>
          <w:sz w:val="28"/>
          <w:szCs w:val="28"/>
        </w:rPr>
        <w:t xml:space="preserve"> </w:t>
      </w:r>
      <w:r w:rsidRPr="00756821">
        <w:rPr>
          <w:b/>
          <w:bCs/>
          <w:sz w:val="28"/>
          <w:szCs w:val="28"/>
        </w:rPr>
        <w:t>ВІДПОВІДНО</w:t>
      </w:r>
      <w:r w:rsidRPr="00756821">
        <w:rPr>
          <w:b/>
          <w:bCs/>
          <w:spacing w:val="-12"/>
          <w:sz w:val="28"/>
          <w:szCs w:val="28"/>
        </w:rPr>
        <w:t xml:space="preserve"> </w:t>
      </w:r>
      <w:r w:rsidRPr="00756821">
        <w:rPr>
          <w:b/>
          <w:bCs/>
          <w:sz w:val="28"/>
          <w:szCs w:val="28"/>
        </w:rPr>
        <w:t>ДО ОСВІТНЬОЇ ПРОГРАМИ</w:t>
      </w:r>
    </w:p>
    <w:p w14:paraId="5921C7EE" w14:textId="77777777" w:rsidR="00756821" w:rsidRDefault="00756821" w:rsidP="00395487">
      <w:pPr>
        <w:pStyle w:val="a3"/>
        <w:ind w:left="0" w:firstLine="720"/>
      </w:pPr>
      <w:r w:rsidRPr="00756821">
        <w:t xml:space="preserve">ПРН10. Впроваджувати системи управління якістю та безпечністю харчових продуктів. </w:t>
      </w:r>
    </w:p>
    <w:p w14:paraId="649C80C9" w14:textId="35500021" w:rsidR="00756821" w:rsidRDefault="00756821" w:rsidP="00395487">
      <w:pPr>
        <w:pStyle w:val="a3"/>
        <w:ind w:left="0" w:firstLine="720"/>
      </w:pPr>
      <w:r w:rsidRPr="00756821">
        <w:t>ПРН11. Визначати відповідність показників якості сировини, напівфабрикатів і готової продукції нормативним вимогам за допомогою сучасних методів аналізу (або контролю).</w:t>
      </w:r>
    </w:p>
    <w:p w14:paraId="4F89E7B5" w14:textId="3EBFD1F4" w:rsidR="00F671EB" w:rsidRDefault="00C47808" w:rsidP="00395487">
      <w:pPr>
        <w:pStyle w:val="a3"/>
        <w:ind w:left="0" w:firstLine="720"/>
      </w:pPr>
      <w:r>
        <w:t>Вивчення даної дисципліни формує у здобувачів освіти соціальні навички (</w:t>
      </w:r>
      <w:proofErr w:type="spellStart"/>
      <w:r>
        <w:t>softskills</w:t>
      </w:r>
      <w:proofErr w:type="spellEnd"/>
      <w:r>
        <w:t>): комунікативність (реалізується через: метод роботи в парах</w:t>
      </w:r>
      <w:r>
        <w:rPr>
          <w:spacing w:val="-9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групах,</w:t>
      </w:r>
      <w:r>
        <w:rPr>
          <w:spacing w:val="-10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самопрезентації),</w:t>
      </w:r>
      <w:r>
        <w:rPr>
          <w:spacing w:val="-12"/>
        </w:rPr>
        <w:t xml:space="preserve"> </w:t>
      </w:r>
      <w:r>
        <w:t>робота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команді</w:t>
      </w:r>
      <w:r>
        <w:rPr>
          <w:spacing w:val="-9"/>
        </w:rPr>
        <w:t xml:space="preserve"> </w:t>
      </w:r>
      <w:r>
        <w:t>(реалізується</w:t>
      </w:r>
      <w:r>
        <w:rPr>
          <w:spacing w:val="-9"/>
        </w:rPr>
        <w:t xml:space="preserve"> </w:t>
      </w:r>
      <w:r>
        <w:t>через: метод</w:t>
      </w:r>
      <w:r>
        <w:rPr>
          <w:spacing w:val="-11"/>
        </w:rPr>
        <w:t xml:space="preserve"> </w:t>
      </w:r>
      <w:r>
        <w:t>проєктів),</w:t>
      </w:r>
      <w:r>
        <w:rPr>
          <w:spacing w:val="-11"/>
        </w:rPr>
        <w:t xml:space="preserve"> </w:t>
      </w:r>
      <w:r>
        <w:t>лідерські</w:t>
      </w:r>
      <w:r>
        <w:rPr>
          <w:spacing w:val="-11"/>
        </w:rPr>
        <w:t xml:space="preserve"> </w:t>
      </w:r>
      <w:r>
        <w:t>навички</w:t>
      </w:r>
      <w:r>
        <w:rPr>
          <w:spacing w:val="-9"/>
        </w:rPr>
        <w:t xml:space="preserve"> </w:t>
      </w:r>
      <w:r>
        <w:t>(реалізується</w:t>
      </w:r>
      <w:r>
        <w:rPr>
          <w:spacing w:val="-9"/>
        </w:rPr>
        <w:t xml:space="preserve"> </w:t>
      </w:r>
      <w:r>
        <w:t>через:</w:t>
      </w:r>
      <w:r>
        <w:rPr>
          <w:spacing w:val="-11"/>
        </w:rPr>
        <w:t xml:space="preserve"> </w:t>
      </w:r>
      <w:r>
        <w:t>робота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групах,</w:t>
      </w:r>
      <w:r>
        <w:rPr>
          <w:spacing w:val="-13"/>
        </w:rPr>
        <w:t xml:space="preserve"> </w:t>
      </w:r>
      <w:r>
        <w:t>метод проєктів, метод самопрезентації).</w:t>
      </w:r>
    </w:p>
    <w:p w14:paraId="788AF8BF" w14:textId="77777777" w:rsidR="00F671EB" w:rsidRDefault="00F671EB" w:rsidP="00395487">
      <w:pPr>
        <w:pStyle w:val="a3"/>
        <w:ind w:left="0" w:firstLine="720"/>
      </w:pPr>
    </w:p>
    <w:p w14:paraId="0675AA1B" w14:textId="62DE65F8" w:rsidR="00F671EB" w:rsidRDefault="00227970" w:rsidP="00395487">
      <w:pPr>
        <w:pStyle w:val="2"/>
        <w:ind w:left="0"/>
        <w:rPr>
          <w:spacing w:val="-2"/>
          <w:lang w:val="ru-RU"/>
        </w:rPr>
      </w:pPr>
      <w:r>
        <w:lastRenderedPageBreak/>
        <w:t>ПЛАН</w:t>
      </w:r>
      <w:r>
        <w:rPr>
          <w:spacing w:val="-8"/>
        </w:rPr>
        <w:t xml:space="preserve"> </w:t>
      </w:r>
      <w:r>
        <w:t>ВИВЧЕННЯ</w:t>
      </w:r>
      <w:r>
        <w:rPr>
          <w:spacing w:val="-9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9379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965"/>
        <w:gridCol w:w="1133"/>
        <w:gridCol w:w="1277"/>
        <w:gridCol w:w="1272"/>
      </w:tblGrid>
      <w:tr w:rsidR="00B25861" w:rsidRPr="00B25861" w14:paraId="58B74A71" w14:textId="77777777" w:rsidTr="00227970">
        <w:trPr>
          <w:trHeight w:val="825"/>
        </w:trPr>
        <w:tc>
          <w:tcPr>
            <w:tcW w:w="732" w:type="dxa"/>
            <w:vMerge w:val="restart"/>
          </w:tcPr>
          <w:p w14:paraId="47255FD7" w14:textId="77777777" w:rsidR="00B25861" w:rsidRPr="00B25861" w:rsidRDefault="00B25861" w:rsidP="00B25861">
            <w:pPr>
              <w:spacing w:before="133"/>
              <w:rPr>
                <w:b/>
                <w:sz w:val="24"/>
              </w:rPr>
            </w:pPr>
            <w:bookmarkStart w:id="10" w:name="_Hlk192792504"/>
          </w:p>
          <w:p w14:paraId="7FDA934B" w14:textId="77777777" w:rsidR="00B25861" w:rsidRPr="00B25861" w:rsidRDefault="00B25861" w:rsidP="00B25861">
            <w:pPr>
              <w:spacing w:line="242" w:lineRule="auto"/>
              <w:ind w:left="134" w:right="123" w:firstLine="28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 xml:space="preserve">№ </w:t>
            </w:r>
            <w:r w:rsidRPr="00B25861">
              <w:rPr>
                <w:spacing w:val="-5"/>
                <w:sz w:val="24"/>
              </w:rPr>
              <w:t>з/п</w:t>
            </w:r>
          </w:p>
        </w:tc>
        <w:tc>
          <w:tcPr>
            <w:tcW w:w="4965" w:type="dxa"/>
            <w:vMerge w:val="restart"/>
          </w:tcPr>
          <w:p w14:paraId="7F519C6D" w14:textId="77777777" w:rsidR="00B25861" w:rsidRPr="00B25861" w:rsidRDefault="00B25861" w:rsidP="00B25861">
            <w:pPr>
              <w:spacing w:before="272"/>
              <w:rPr>
                <w:b/>
                <w:sz w:val="24"/>
              </w:rPr>
            </w:pPr>
          </w:p>
          <w:p w14:paraId="78EB0F49" w14:textId="77777777" w:rsidR="00B25861" w:rsidRPr="00B25861" w:rsidRDefault="00B25861" w:rsidP="00B25861">
            <w:pPr>
              <w:ind w:left="16"/>
              <w:jc w:val="center"/>
              <w:rPr>
                <w:sz w:val="24"/>
              </w:rPr>
            </w:pPr>
            <w:r w:rsidRPr="00B25861">
              <w:rPr>
                <w:sz w:val="24"/>
              </w:rPr>
              <w:t>Назви</w:t>
            </w:r>
            <w:r w:rsidRPr="00B25861">
              <w:rPr>
                <w:spacing w:val="2"/>
                <w:sz w:val="24"/>
              </w:rPr>
              <w:t xml:space="preserve"> </w:t>
            </w:r>
            <w:r w:rsidRPr="00B25861">
              <w:rPr>
                <w:spacing w:val="-4"/>
                <w:sz w:val="24"/>
              </w:rPr>
              <w:t>теми</w:t>
            </w:r>
          </w:p>
        </w:tc>
        <w:tc>
          <w:tcPr>
            <w:tcW w:w="2410" w:type="dxa"/>
            <w:gridSpan w:val="2"/>
          </w:tcPr>
          <w:p w14:paraId="6CB64FF0" w14:textId="77777777" w:rsidR="00B25861" w:rsidRPr="00B25861" w:rsidRDefault="00B25861" w:rsidP="00B25861">
            <w:pPr>
              <w:spacing w:line="237" w:lineRule="auto"/>
              <w:ind w:left="110" w:right="102" w:firstLine="11"/>
              <w:jc w:val="center"/>
              <w:rPr>
                <w:sz w:val="24"/>
              </w:rPr>
            </w:pPr>
            <w:r w:rsidRPr="00B25861">
              <w:rPr>
                <w:sz w:val="24"/>
              </w:rPr>
              <w:t>Форми організації навчання</w:t>
            </w:r>
            <w:r w:rsidRPr="00B25861">
              <w:rPr>
                <w:spacing w:val="-15"/>
                <w:sz w:val="24"/>
              </w:rPr>
              <w:t xml:space="preserve"> </w:t>
            </w:r>
            <w:r w:rsidRPr="00B25861">
              <w:rPr>
                <w:sz w:val="24"/>
              </w:rPr>
              <w:t>та</w:t>
            </w:r>
            <w:r w:rsidRPr="00B25861">
              <w:rPr>
                <w:spacing w:val="-15"/>
                <w:sz w:val="24"/>
              </w:rPr>
              <w:t xml:space="preserve"> </w:t>
            </w:r>
            <w:r w:rsidRPr="00B25861">
              <w:rPr>
                <w:sz w:val="24"/>
              </w:rPr>
              <w:t>кількість</w:t>
            </w:r>
          </w:p>
          <w:p w14:paraId="2925A419" w14:textId="77777777" w:rsidR="00B25861" w:rsidRPr="00B25861" w:rsidRDefault="00B25861" w:rsidP="00B25861">
            <w:pPr>
              <w:spacing w:line="261" w:lineRule="exact"/>
              <w:ind w:left="12"/>
              <w:jc w:val="center"/>
              <w:rPr>
                <w:sz w:val="24"/>
              </w:rPr>
            </w:pPr>
            <w:r w:rsidRPr="00B25861">
              <w:rPr>
                <w:spacing w:val="-2"/>
                <w:sz w:val="24"/>
              </w:rPr>
              <w:t>годин</w:t>
            </w:r>
          </w:p>
        </w:tc>
        <w:tc>
          <w:tcPr>
            <w:tcW w:w="1272" w:type="dxa"/>
            <w:vMerge w:val="restart"/>
          </w:tcPr>
          <w:p w14:paraId="24151AF1" w14:textId="77777777" w:rsidR="00B25861" w:rsidRPr="00B25861" w:rsidRDefault="00B25861" w:rsidP="00B25861">
            <w:pPr>
              <w:spacing w:before="135"/>
              <w:ind w:left="16" w:right="3"/>
              <w:jc w:val="center"/>
              <w:rPr>
                <w:sz w:val="24"/>
              </w:rPr>
            </w:pPr>
            <w:r w:rsidRPr="00B25861">
              <w:rPr>
                <w:spacing w:val="-2"/>
                <w:sz w:val="24"/>
              </w:rPr>
              <w:t>Самостійна робота, кількість годин</w:t>
            </w:r>
          </w:p>
        </w:tc>
      </w:tr>
      <w:tr w:rsidR="00B25861" w:rsidRPr="00B25861" w14:paraId="3BD79339" w14:textId="77777777" w:rsidTr="00227970">
        <w:trPr>
          <w:trHeight w:val="556"/>
        </w:trPr>
        <w:tc>
          <w:tcPr>
            <w:tcW w:w="732" w:type="dxa"/>
            <w:vMerge/>
            <w:tcBorders>
              <w:top w:val="nil"/>
            </w:tcBorders>
          </w:tcPr>
          <w:p w14:paraId="0AAFC86A" w14:textId="77777777" w:rsidR="00B25861" w:rsidRPr="00B25861" w:rsidRDefault="00B25861" w:rsidP="00B25861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14:paraId="14A84B8C" w14:textId="77777777" w:rsidR="00B25861" w:rsidRPr="00B25861" w:rsidRDefault="00B25861" w:rsidP="00B2586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76706D0" w14:textId="77777777" w:rsidR="00B25861" w:rsidRPr="00B25861" w:rsidRDefault="00B25861" w:rsidP="00B25861">
            <w:pPr>
              <w:spacing w:line="274" w:lineRule="exact"/>
              <w:ind w:left="187" w:hanging="48"/>
              <w:rPr>
                <w:sz w:val="24"/>
              </w:rPr>
            </w:pPr>
            <w:r w:rsidRPr="00B25861">
              <w:rPr>
                <w:spacing w:val="-2"/>
                <w:sz w:val="24"/>
              </w:rPr>
              <w:t>лекційні заняття</w:t>
            </w:r>
          </w:p>
        </w:tc>
        <w:tc>
          <w:tcPr>
            <w:tcW w:w="1277" w:type="dxa"/>
          </w:tcPr>
          <w:p w14:paraId="667D21F1" w14:textId="77777777" w:rsidR="00B25861" w:rsidRPr="00B25861" w:rsidRDefault="00B25861" w:rsidP="00B25861">
            <w:pPr>
              <w:spacing w:line="274" w:lineRule="exact"/>
              <w:ind w:left="259" w:hanging="130"/>
              <w:rPr>
                <w:sz w:val="24"/>
              </w:rPr>
            </w:pPr>
            <w:r w:rsidRPr="00B25861">
              <w:rPr>
                <w:spacing w:val="-2"/>
                <w:sz w:val="24"/>
              </w:rPr>
              <w:t>практичні заняття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698C0638" w14:textId="77777777" w:rsidR="00B25861" w:rsidRPr="00B25861" w:rsidRDefault="00B25861" w:rsidP="00B25861">
            <w:pPr>
              <w:rPr>
                <w:sz w:val="2"/>
                <w:szCs w:val="2"/>
              </w:rPr>
            </w:pPr>
          </w:p>
        </w:tc>
      </w:tr>
      <w:tr w:rsidR="00B25861" w:rsidRPr="00B25861" w14:paraId="1FAF4333" w14:textId="77777777" w:rsidTr="00227970">
        <w:trPr>
          <w:trHeight w:val="536"/>
        </w:trPr>
        <w:tc>
          <w:tcPr>
            <w:tcW w:w="732" w:type="dxa"/>
          </w:tcPr>
          <w:p w14:paraId="5837B55E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1</w:t>
            </w:r>
          </w:p>
        </w:tc>
        <w:tc>
          <w:tcPr>
            <w:tcW w:w="4965" w:type="dxa"/>
          </w:tcPr>
          <w:p w14:paraId="6C35B1CF" w14:textId="7E377D15" w:rsidR="00B25861" w:rsidRPr="00B25861" w:rsidRDefault="00B25861" w:rsidP="00B25861">
            <w:pPr>
              <w:spacing w:line="265" w:lineRule="exact"/>
              <w:ind w:left="109"/>
              <w:rPr>
                <w:sz w:val="24"/>
              </w:rPr>
            </w:pPr>
            <w:r w:rsidRPr="00B25861">
              <w:rPr>
                <w:sz w:val="24"/>
              </w:rPr>
              <w:t xml:space="preserve">Тема 1. </w:t>
            </w:r>
            <w:r w:rsidR="007415DA" w:rsidRPr="007415DA">
              <w:rPr>
                <w:sz w:val="24"/>
              </w:rPr>
              <w:t>Методи і техніка ветеринарно-санітарної експертизи забійних туш і органів тварин.</w:t>
            </w:r>
          </w:p>
        </w:tc>
        <w:tc>
          <w:tcPr>
            <w:tcW w:w="1133" w:type="dxa"/>
          </w:tcPr>
          <w:p w14:paraId="62F34A28" w14:textId="77777777" w:rsidR="00B25861" w:rsidRPr="00B25861" w:rsidRDefault="00B25861" w:rsidP="00B25861">
            <w:pPr>
              <w:spacing w:before="116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A70D964" w14:textId="77777777" w:rsidR="00B25861" w:rsidRPr="00B25861" w:rsidRDefault="00B25861" w:rsidP="00B25861">
            <w:pPr>
              <w:spacing w:before="116"/>
              <w:ind w:left="15" w:right="2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-</w:t>
            </w:r>
          </w:p>
        </w:tc>
        <w:tc>
          <w:tcPr>
            <w:tcW w:w="1272" w:type="dxa"/>
          </w:tcPr>
          <w:p w14:paraId="4650AAA5" w14:textId="77777777" w:rsidR="00B25861" w:rsidRPr="00B25861" w:rsidRDefault="00B25861" w:rsidP="00B25861">
            <w:pPr>
              <w:spacing w:before="126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5</w:t>
            </w:r>
          </w:p>
        </w:tc>
      </w:tr>
      <w:tr w:rsidR="00B25861" w:rsidRPr="00B25861" w14:paraId="6E72C29E" w14:textId="77777777" w:rsidTr="00227970">
        <w:trPr>
          <w:trHeight w:val="536"/>
        </w:trPr>
        <w:tc>
          <w:tcPr>
            <w:tcW w:w="732" w:type="dxa"/>
          </w:tcPr>
          <w:p w14:paraId="21B1CB67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4965" w:type="dxa"/>
          </w:tcPr>
          <w:p w14:paraId="3CD4FA05" w14:textId="137A2280" w:rsidR="00B25861" w:rsidRPr="00B25861" w:rsidRDefault="00B25861" w:rsidP="00B25861">
            <w:pPr>
              <w:spacing w:before="54"/>
              <w:ind w:left="109"/>
              <w:rPr>
                <w:sz w:val="24"/>
              </w:rPr>
            </w:pPr>
            <w:r w:rsidRPr="00B25861">
              <w:rPr>
                <w:sz w:val="24"/>
              </w:rPr>
              <w:t xml:space="preserve">Тема 2. </w:t>
            </w:r>
            <w:r w:rsidR="007415DA" w:rsidRPr="007415DA">
              <w:rPr>
                <w:sz w:val="24"/>
              </w:rPr>
              <w:t>Харчова цінність м’яса, морфологічний склад і товарознавча оцінка</w:t>
            </w:r>
          </w:p>
        </w:tc>
        <w:tc>
          <w:tcPr>
            <w:tcW w:w="1133" w:type="dxa"/>
          </w:tcPr>
          <w:p w14:paraId="51887638" w14:textId="77777777" w:rsidR="00B25861" w:rsidRPr="00B25861" w:rsidRDefault="00B25861" w:rsidP="00B25861">
            <w:pPr>
              <w:spacing w:before="54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B2C2B77" w14:textId="77777777" w:rsidR="00B25861" w:rsidRPr="00B25861" w:rsidRDefault="00B25861" w:rsidP="00B25861">
            <w:pPr>
              <w:spacing w:before="54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688C6E5D" w14:textId="77777777" w:rsidR="00B25861" w:rsidRPr="00B25861" w:rsidRDefault="00B25861" w:rsidP="00B25861">
            <w:pPr>
              <w:spacing w:before="63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7</w:t>
            </w:r>
          </w:p>
        </w:tc>
      </w:tr>
      <w:tr w:rsidR="00B25861" w:rsidRPr="00B25861" w14:paraId="075973CA" w14:textId="77777777" w:rsidTr="00227970">
        <w:trPr>
          <w:trHeight w:val="536"/>
        </w:trPr>
        <w:tc>
          <w:tcPr>
            <w:tcW w:w="732" w:type="dxa"/>
          </w:tcPr>
          <w:p w14:paraId="43A129A0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3</w:t>
            </w:r>
          </w:p>
        </w:tc>
        <w:tc>
          <w:tcPr>
            <w:tcW w:w="4965" w:type="dxa"/>
          </w:tcPr>
          <w:p w14:paraId="18C6AD47" w14:textId="72956D2C" w:rsidR="00B25861" w:rsidRPr="00B25861" w:rsidRDefault="00B25861" w:rsidP="00B25861">
            <w:pPr>
              <w:spacing w:line="268" w:lineRule="exact"/>
              <w:ind w:left="109"/>
              <w:rPr>
                <w:sz w:val="24"/>
              </w:rPr>
            </w:pPr>
            <w:r w:rsidRPr="00B25861">
              <w:rPr>
                <w:sz w:val="24"/>
              </w:rPr>
              <w:t xml:space="preserve">Тема 3. </w:t>
            </w:r>
            <w:r w:rsidR="007415DA" w:rsidRPr="007415DA">
              <w:rPr>
                <w:sz w:val="24"/>
              </w:rPr>
              <w:t>Транспортування і зберігання м’яса, субпродуктів і напівфабрикатів.</w:t>
            </w:r>
          </w:p>
        </w:tc>
        <w:tc>
          <w:tcPr>
            <w:tcW w:w="1133" w:type="dxa"/>
          </w:tcPr>
          <w:p w14:paraId="18F24194" w14:textId="77777777" w:rsidR="00B25861" w:rsidRPr="00B25861" w:rsidRDefault="00B25861" w:rsidP="00B25861">
            <w:pPr>
              <w:spacing w:line="268" w:lineRule="exact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0CA9ADE" w14:textId="77777777" w:rsidR="00B25861" w:rsidRPr="00B25861" w:rsidRDefault="00B25861" w:rsidP="00B25861">
            <w:pPr>
              <w:spacing w:line="268" w:lineRule="exact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17A3F0CC" w14:textId="77777777" w:rsidR="00B25861" w:rsidRPr="00B25861" w:rsidRDefault="00B25861" w:rsidP="00B25861">
            <w:pPr>
              <w:spacing w:before="1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7</w:t>
            </w:r>
          </w:p>
        </w:tc>
      </w:tr>
      <w:tr w:rsidR="00B25861" w:rsidRPr="00B25861" w14:paraId="28157731" w14:textId="77777777" w:rsidTr="00227970">
        <w:trPr>
          <w:trHeight w:val="536"/>
        </w:trPr>
        <w:tc>
          <w:tcPr>
            <w:tcW w:w="732" w:type="dxa"/>
          </w:tcPr>
          <w:p w14:paraId="0DBBD045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4</w:t>
            </w:r>
          </w:p>
        </w:tc>
        <w:tc>
          <w:tcPr>
            <w:tcW w:w="4965" w:type="dxa"/>
          </w:tcPr>
          <w:p w14:paraId="7931B045" w14:textId="5614F773" w:rsidR="00B25861" w:rsidRPr="00B25861" w:rsidRDefault="00B25861" w:rsidP="00B25861">
            <w:pPr>
              <w:spacing w:line="268" w:lineRule="exact"/>
              <w:ind w:left="109"/>
              <w:rPr>
                <w:sz w:val="24"/>
              </w:rPr>
            </w:pPr>
            <w:r w:rsidRPr="00B25861">
              <w:rPr>
                <w:sz w:val="24"/>
              </w:rPr>
              <w:t xml:space="preserve">Тема 4. </w:t>
            </w:r>
            <w:r w:rsidR="007415DA" w:rsidRPr="007415DA">
              <w:rPr>
                <w:sz w:val="24"/>
              </w:rPr>
              <w:t>Зберігання та транспортування продуктів, що швидко псуються. Ветеринарно-санітарний контроль на холодильниках та холодильному транспорті</w:t>
            </w:r>
          </w:p>
        </w:tc>
        <w:tc>
          <w:tcPr>
            <w:tcW w:w="1133" w:type="dxa"/>
          </w:tcPr>
          <w:p w14:paraId="024432AB" w14:textId="77777777" w:rsidR="00B25861" w:rsidRPr="00B25861" w:rsidRDefault="00B25861" w:rsidP="00B25861">
            <w:pPr>
              <w:spacing w:line="268" w:lineRule="exact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D58774E" w14:textId="77777777" w:rsidR="00B25861" w:rsidRPr="00B25861" w:rsidRDefault="00B25861" w:rsidP="00B25861">
            <w:pPr>
              <w:spacing w:line="268" w:lineRule="exact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15E5B31F" w14:textId="77777777" w:rsidR="00B25861" w:rsidRPr="00B25861" w:rsidRDefault="00B25861" w:rsidP="00B25861">
            <w:pPr>
              <w:spacing w:before="1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6</w:t>
            </w:r>
          </w:p>
        </w:tc>
      </w:tr>
      <w:tr w:rsidR="00B25861" w:rsidRPr="00B25861" w14:paraId="4942E20C" w14:textId="77777777" w:rsidTr="00227970">
        <w:trPr>
          <w:trHeight w:val="536"/>
        </w:trPr>
        <w:tc>
          <w:tcPr>
            <w:tcW w:w="732" w:type="dxa"/>
          </w:tcPr>
          <w:p w14:paraId="5A8A5EDA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5</w:t>
            </w:r>
          </w:p>
        </w:tc>
        <w:tc>
          <w:tcPr>
            <w:tcW w:w="4965" w:type="dxa"/>
          </w:tcPr>
          <w:p w14:paraId="0965B90D" w14:textId="051CB93A" w:rsidR="00B25861" w:rsidRPr="00B25861" w:rsidRDefault="00B25861" w:rsidP="00B25861">
            <w:pPr>
              <w:spacing w:line="268" w:lineRule="exact"/>
              <w:ind w:left="109"/>
              <w:rPr>
                <w:sz w:val="24"/>
              </w:rPr>
            </w:pPr>
            <w:r w:rsidRPr="00B25861">
              <w:rPr>
                <w:sz w:val="24"/>
                <w:szCs w:val="24"/>
              </w:rPr>
              <w:t xml:space="preserve">Тема 5. </w:t>
            </w:r>
            <w:r w:rsidR="007415DA" w:rsidRPr="007415DA">
              <w:rPr>
                <w:sz w:val="24"/>
                <w:szCs w:val="24"/>
              </w:rPr>
              <w:t>Ветеринарно-санітарна експертиза солонини, ковбасних виробів і м'ясних консервів</w:t>
            </w:r>
          </w:p>
        </w:tc>
        <w:tc>
          <w:tcPr>
            <w:tcW w:w="1133" w:type="dxa"/>
          </w:tcPr>
          <w:p w14:paraId="1E78D1C3" w14:textId="77777777" w:rsidR="00B25861" w:rsidRPr="00B25861" w:rsidRDefault="00B25861" w:rsidP="00B25861">
            <w:pPr>
              <w:spacing w:line="268" w:lineRule="exact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C13D57F" w14:textId="77777777" w:rsidR="00B25861" w:rsidRPr="00B25861" w:rsidRDefault="00B25861" w:rsidP="00B25861">
            <w:pPr>
              <w:spacing w:line="268" w:lineRule="exact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3FF230B2" w14:textId="77777777" w:rsidR="00B25861" w:rsidRPr="00B25861" w:rsidRDefault="00B25861" w:rsidP="00B25861">
            <w:pPr>
              <w:spacing w:before="2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7</w:t>
            </w:r>
          </w:p>
        </w:tc>
      </w:tr>
      <w:tr w:rsidR="00B25861" w:rsidRPr="00B25861" w14:paraId="578A00C0" w14:textId="77777777" w:rsidTr="00227970">
        <w:trPr>
          <w:trHeight w:val="536"/>
        </w:trPr>
        <w:tc>
          <w:tcPr>
            <w:tcW w:w="732" w:type="dxa"/>
          </w:tcPr>
          <w:p w14:paraId="25E6C7D8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6</w:t>
            </w:r>
          </w:p>
        </w:tc>
        <w:tc>
          <w:tcPr>
            <w:tcW w:w="4965" w:type="dxa"/>
          </w:tcPr>
          <w:p w14:paraId="218D6903" w14:textId="6A3844D6" w:rsidR="00B25861" w:rsidRPr="00B25861" w:rsidRDefault="00B25861" w:rsidP="00B25861">
            <w:pPr>
              <w:spacing w:line="268" w:lineRule="exact"/>
              <w:ind w:left="109"/>
              <w:rPr>
                <w:sz w:val="24"/>
              </w:rPr>
            </w:pPr>
            <w:r w:rsidRPr="00B25861">
              <w:rPr>
                <w:sz w:val="24"/>
                <w:szCs w:val="24"/>
              </w:rPr>
              <w:t>Тема 6.</w:t>
            </w:r>
            <w:r w:rsidR="007415DA" w:rsidRPr="007415DA">
              <w:t xml:space="preserve"> </w:t>
            </w:r>
            <w:r w:rsidR="007415DA" w:rsidRPr="007415DA">
              <w:rPr>
                <w:sz w:val="24"/>
                <w:szCs w:val="24"/>
              </w:rPr>
              <w:t>Загальні поняття про молоко. Вимоги національного стандарту до молока коров’ячого незбираного</w:t>
            </w:r>
          </w:p>
        </w:tc>
        <w:tc>
          <w:tcPr>
            <w:tcW w:w="1133" w:type="dxa"/>
          </w:tcPr>
          <w:p w14:paraId="49024CC4" w14:textId="77777777" w:rsidR="00B25861" w:rsidRPr="00B25861" w:rsidRDefault="00B25861" w:rsidP="00B25861">
            <w:pPr>
              <w:spacing w:line="268" w:lineRule="exact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847C946" w14:textId="77777777" w:rsidR="00B25861" w:rsidRPr="00B25861" w:rsidRDefault="00B25861" w:rsidP="00B25861">
            <w:pPr>
              <w:spacing w:line="268" w:lineRule="exact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75018CF8" w14:textId="77777777" w:rsidR="00B25861" w:rsidRPr="00B25861" w:rsidRDefault="00B25861" w:rsidP="00B25861">
            <w:pPr>
              <w:spacing w:before="6" w:line="271" w:lineRule="exact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7</w:t>
            </w:r>
          </w:p>
        </w:tc>
      </w:tr>
      <w:tr w:rsidR="00B25861" w:rsidRPr="00B25861" w14:paraId="674E1D24" w14:textId="77777777" w:rsidTr="00227970">
        <w:trPr>
          <w:trHeight w:val="536"/>
        </w:trPr>
        <w:tc>
          <w:tcPr>
            <w:tcW w:w="732" w:type="dxa"/>
          </w:tcPr>
          <w:p w14:paraId="644BACED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7</w:t>
            </w:r>
          </w:p>
        </w:tc>
        <w:tc>
          <w:tcPr>
            <w:tcW w:w="4965" w:type="dxa"/>
          </w:tcPr>
          <w:p w14:paraId="4635DE82" w14:textId="0F4F33A0" w:rsidR="00B25861" w:rsidRPr="00B25861" w:rsidRDefault="00B25861" w:rsidP="00B25861">
            <w:pPr>
              <w:spacing w:line="268" w:lineRule="exact"/>
              <w:ind w:left="109"/>
              <w:rPr>
                <w:sz w:val="24"/>
              </w:rPr>
            </w:pPr>
            <w:r w:rsidRPr="00B25861">
              <w:rPr>
                <w:sz w:val="24"/>
                <w:szCs w:val="24"/>
              </w:rPr>
              <w:t xml:space="preserve">Тема 7. </w:t>
            </w:r>
            <w:r w:rsidR="00A8594E" w:rsidRPr="007415DA">
              <w:rPr>
                <w:sz w:val="24"/>
                <w:szCs w:val="24"/>
              </w:rPr>
              <w:t>Ветеринарно-санітарна експертиза молока і молочних продуктів</w:t>
            </w:r>
          </w:p>
        </w:tc>
        <w:tc>
          <w:tcPr>
            <w:tcW w:w="1133" w:type="dxa"/>
          </w:tcPr>
          <w:p w14:paraId="1BA5F5F9" w14:textId="77777777" w:rsidR="00B25861" w:rsidRPr="00B25861" w:rsidRDefault="00B25861" w:rsidP="00B25861">
            <w:pPr>
              <w:spacing w:line="268" w:lineRule="exact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8DA15A4" w14:textId="77777777" w:rsidR="00B25861" w:rsidRPr="00B25861" w:rsidRDefault="00B25861" w:rsidP="00B25861">
            <w:pPr>
              <w:spacing w:line="268" w:lineRule="exact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717D19A7" w14:textId="77777777" w:rsidR="00B25861" w:rsidRPr="00B25861" w:rsidRDefault="00B25861" w:rsidP="00B25861">
            <w:pPr>
              <w:spacing w:before="6" w:line="271" w:lineRule="exact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8</w:t>
            </w:r>
          </w:p>
        </w:tc>
      </w:tr>
      <w:tr w:rsidR="00B25861" w:rsidRPr="00B25861" w14:paraId="1454B3A7" w14:textId="77777777" w:rsidTr="00227970">
        <w:trPr>
          <w:trHeight w:val="536"/>
        </w:trPr>
        <w:tc>
          <w:tcPr>
            <w:tcW w:w="732" w:type="dxa"/>
          </w:tcPr>
          <w:p w14:paraId="3AC0E97C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8</w:t>
            </w:r>
          </w:p>
        </w:tc>
        <w:tc>
          <w:tcPr>
            <w:tcW w:w="4965" w:type="dxa"/>
          </w:tcPr>
          <w:p w14:paraId="15CA1A1C" w14:textId="43342236" w:rsidR="00B25861" w:rsidRPr="00B25861" w:rsidRDefault="00B25861" w:rsidP="00B25861">
            <w:pPr>
              <w:spacing w:before="21"/>
              <w:ind w:left="109"/>
              <w:rPr>
                <w:sz w:val="24"/>
              </w:rPr>
            </w:pPr>
            <w:r w:rsidRPr="00B25861">
              <w:rPr>
                <w:sz w:val="24"/>
                <w:szCs w:val="24"/>
              </w:rPr>
              <w:t xml:space="preserve">Тема 8. </w:t>
            </w:r>
            <w:r w:rsidR="00A8594E" w:rsidRPr="007415DA">
              <w:rPr>
                <w:sz w:val="24"/>
                <w:szCs w:val="24"/>
              </w:rPr>
              <w:t xml:space="preserve">Ветеринарно-санітарна експертиза яєць свійської птиці </w:t>
            </w:r>
            <w:r w:rsidR="00A8594E">
              <w:rPr>
                <w:sz w:val="24"/>
                <w:szCs w:val="24"/>
                <w:lang w:val="ru-RU"/>
              </w:rPr>
              <w:t>та</w:t>
            </w:r>
            <w:r w:rsidR="00A8594E" w:rsidRPr="007415DA">
              <w:rPr>
                <w:sz w:val="24"/>
                <w:szCs w:val="24"/>
              </w:rPr>
              <w:t xml:space="preserve"> яєчної продукції</w:t>
            </w:r>
          </w:p>
        </w:tc>
        <w:tc>
          <w:tcPr>
            <w:tcW w:w="1133" w:type="dxa"/>
          </w:tcPr>
          <w:p w14:paraId="05585268" w14:textId="77777777" w:rsidR="00B25861" w:rsidRPr="00B25861" w:rsidRDefault="00B25861" w:rsidP="00B25861">
            <w:pPr>
              <w:spacing w:before="145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85E1608" w14:textId="77777777" w:rsidR="00B25861" w:rsidRPr="00B25861" w:rsidRDefault="00B25861" w:rsidP="00B25861">
            <w:pPr>
              <w:spacing w:before="145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3C7FF7DD" w14:textId="77777777" w:rsidR="00B25861" w:rsidRPr="00B25861" w:rsidRDefault="00B25861" w:rsidP="00B25861">
            <w:pPr>
              <w:spacing w:before="155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9</w:t>
            </w:r>
          </w:p>
        </w:tc>
      </w:tr>
      <w:tr w:rsidR="00B25861" w:rsidRPr="00B25861" w14:paraId="66D3C786" w14:textId="77777777" w:rsidTr="00227970">
        <w:trPr>
          <w:trHeight w:val="536"/>
        </w:trPr>
        <w:tc>
          <w:tcPr>
            <w:tcW w:w="732" w:type="dxa"/>
          </w:tcPr>
          <w:p w14:paraId="107CC365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9</w:t>
            </w:r>
          </w:p>
        </w:tc>
        <w:tc>
          <w:tcPr>
            <w:tcW w:w="4965" w:type="dxa"/>
          </w:tcPr>
          <w:p w14:paraId="1D60B63C" w14:textId="4D0EDD40" w:rsidR="00B25861" w:rsidRPr="00B25861" w:rsidRDefault="00B25861" w:rsidP="00B25861">
            <w:pPr>
              <w:spacing w:before="22"/>
              <w:ind w:left="109"/>
              <w:rPr>
                <w:sz w:val="24"/>
                <w:szCs w:val="24"/>
              </w:rPr>
            </w:pPr>
            <w:r w:rsidRPr="00B25861">
              <w:rPr>
                <w:sz w:val="24"/>
                <w:szCs w:val="24"/>
              </w:rPr>
              <w:t xml:space="preserve">Тема 9. </w:t>
            </w:r>
            <w:r w:rsidR="00A8594E" w:rsidRPr="007415DA">
              <w:rPr>
                <w:sz w:val="24"/>
                <w:szCs w:val="24"/>
              </w:rPr>
              <w:t>Ветеринарно-санітарна експертиза риби</w:t>
            </w:r>
          </w:p>
        </w:tc>
        <w:tc>
          <w:tcPr>
            <w:tcW w:w="1133" w:type="dxa"/>
          </w:tcPr>
          <w:p w14:paraId="223BECA6" w14:textId="77777777" w:rsidR="00B25861" w:rsidRPr="00B25861" w:rsidRDefault="00B25861" w:rsidP="00B25861">
            <w:pPr>
              <w:spacing w:before="141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FF24F67" w14:textId="77777777" w:rsidR="00B25861" w:rsidRPr="00B25861" w:rsidRDefault="00B25861" w:rsidP="00B25861">
            <w:pPr>
              <w:spacing w:before="141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3DDD1DFA" w14:textId="77777777" w:rsidR="00B25861" w:rsidRPr="00B25861" w:rsidRDefault="00B25861" w:rsidP="00B25861">
            <w:pPr>
              <w:spacing w:before="150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8</w:t>
            </w:r>
          </w:p>
        </w:tc>
      </w:tr>
      <w:tr w:rsidR="00B25861" w:rsidRPr="00B25861" w14:paraId="1B18C84E" w14:textId="77777777" w:rsidTr="00227970">
        <w:trPr>
          <w:trHeight w:val="536"/>
        </w:trPr>
        <w:tc>
          <w:tcPr>
            <w:tcW w:w="732" w:type="dxa"/>
          </w:tcPr>
          <w:p w14:paraId="659A595C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5"/>
                <w:sz w:val="24"/>
              </w:rPr>
              <w:t>10</w:t>
            </w:r>
          </w:p>
        </w:tc>
        <w:tc>
          <w:tcPr>
            <w:tcW w:w="4965" w:type="dxa"/>
          </w:tcPr>
          <w:p w14:paraId="6D631E06" w14:textId="1DB5F892" w:rsidR="00B25861" w:rsidRPr="00B25861" w:rsidRDefault="00B25861" w:rsidP="00B25861">
            <w:pPr>
              <w:spacing w:line="268" w:lineRule="exact"/>
              <w:ind w:left="109"/>
              <w:rPr>
                <w:sz w:val="24"/>
                <w:szCs w:val="24"/>
              </w:rPr>
            </w:pPr>
            <w:r w:rsidRPr="00B25861">
              <w:rPr>
                <w:sz w:val="24"/>
                <w:szCs w:val="24"/>
              </w:rPr>
              <w:t xml:space="preserve">Тема 10. </w:t>
            </w:r>
            <w:r w:rsidR="00A8594E" w:rsidRPr="007415DA">
              <w:rPr>
                <w:sz w:val="24"/>
                <w:szCs w:val="24"/>
              </w:rPr>
              <w:t>Ветеринарно-санітарна експертиза меду</w:t>
            </w:r>
          </w:p>
        </w:tc>
        <w:tc>
          <w:tcPr>
            <w:tcW w:w="1133" w:type="dxa"/>
          </w:tcPr>
          <w:p w14:paraId="0E83B2D6" w14:textId="77777777" w:rsidR="00B25861" w:rsidRPr="00B25861" w:rsidRDefault="00B25861" w:rsidP="00B25861">
            <w:pPr>
              <w:spacing w:line="268" w:lineRule="exact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D706985" w14:textId="77777777" w:rsidR="00B25861" w:rsidRPr="00B25861" w:rsidRDefault="00B25861" w:rsidP="00B25861">
            <w:pPr>
              <w:spacing w:line="268" w:lineRule="exact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0C8D12D9" w14:textId="77777777" w:rsidR="00B25861" w:rsidRPr="00B25861" w:rsidRDefault="00B25861" w:rsidP="00B25861">
            <w:pPr>
              <w:spacing w:before="1"/>
              <w:ind w:left="16"/>
              <w:jc w:val="center"/>
              <w:rPr>
                <w:sz w:val="24"/>
              </w:rPr>
            </w:pPr>
            <w:r w:rsidRPr="00B25861">
              <w:rPr>
                <w:spacing w:val="-5"/>
                <w:sz w:val="24"/>
              </w:rPr>
              <w:t>10</w:t>
            </w:r>
          </w:p>
        </w:tc>
      </w:tr>
      <w:tr w:rsidR="00B25861" w:rsidRPr="00B25861" w14:paraId="4CA53E51" w14:textId="77777777" w:rsidTr="00227970">
        <w:trPr>
          <w:trHeight w:val="536"/>
        </w:trPr>
        <w:tc>
          <w:tcPr>
            <w:tcW w:w="732" w:type="dxa"/>
          </w:tcPr>
          <w:p w14:paraId="20C91807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5"/>
                <w:sz w:val="24"/>
              </w:rPr>
              <w:t>11</w:t>
            </w:r>
          </w:p>
        </w:tc>
        <w:tc>
          <w:tcPr>
            <w:tcW w:w="4965" w:type="dxa"/>
          </w:tcPr>
          <w:p w14:paraId="5DAB8727" w14:textId="71095044" w:rsidR="00B25861" w:rsidRPr="00B25861" w:rsidRDefault="00B25861" w:rsidP="00B25861">
            <w:pPr>
              <w:spacing w:before="21"/>
              <w:ind w:left="109"/>
              <w:rPr>
                <w:sz w:val="24"/>
                <w:szCs w:val="24"/>
                <w:lang w:val="ru-RU"/>
              </w:rPr>
            </w:pPr>
            <w:r w:rsidRPr="00B25861">
              <w:rPr>
                <w:sz w:val="24"/>
                <w:szCs w:val="24"/>
              </w:rPr>
              <w:t xml:space="preserve">Тема 11. </w:t>
            </w:r>
            <w:r w:rsidR="00A8594E" w:rsidRPr="00A8594E">
              <w:rPr>
                <w:sz w:val="24"/>
                <w:szCs w:val="24"/>
              </w:rPr>
              <w:t>Ветсанекспертиза субпродуктів та харчового жиру</w:t>
            </w:r>
          </w:p>
        </w:tc>
        <w:tc>
          <w:tcPr>
            <w:tcW w:w="1133" w:type="dxa"/>
          </w:tcPr>
          <w:p w14:paraId="186CCF5E" w14:textId="77777777" w:rsidR="00B25861" w:rsidRPr="00B25861" w:rsidRDefault="00B25861" w:rsidP="00B25861">
            <w:pPr>
              <w:spacing w:before="140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15C07B7" w14:textId="77777777" w:rsidR="00B25861" w:rsidRPr="00B25861" w:rsidRDefault="00B25861" w:rsidP="00B25861">
            <w:pPr>
              <w:spacing w:before="140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62A0C4A8" w14:textId="77777777" w:rsidR="00B25861" w:rsidRPr="00B25861" w:rsidRDefault="00B25861" w:rsidP="00B25861">
            <w:pPr>
              <w:spacing w:before="150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9</w:t>
            </w:r>
          </w:p>
        </w:tc>
      </w:tr>
      <w:tr w:rsidR="00B25861" w:rsidRPr="00B25861" w14:paraId="52B28F12" w14:textId="77777777" w:rsidTr="00227970">
        <w:trPr>
          <w:trHeight w:val="536"/>
        </w:trPr>
        <w:tc>
          <w:tcPr>
            <w:tcW w:w="732" w:type="dxa"/>
          </w:tcPr>
          <w:p w14:paraId="7A5488BB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5"/>
                <w:sz w:val="24"/>
              </w:rPr>
              <w:t>12</w:t>
            </w:r>
          </w:p>
        </w:tc>
        <w:tc>
          <w:tcPr>
            <w:tcW w:w="4965" w:type="dxa"/>
          </w:tcPr>
          <w:p w14:paraId="180E6FF0" w14:textId="76374DAF" w:rsidR="00B25861" w:rsidRPr="00B25861" w:rsidRDefault="00B25861" w:rsidP="00B25861">
            <w:pPr>
              <w:spacing w:before="22"/>
              <w:ind w:left="109"/>
              <w:rPr>
                <w:sz w:val="24"/>
                <w:szCs w:val="24"/>
              </w:rPr>
            </w:pPr>
            <w:r w:rsidRPr="00B25861">
              <w:rPr>
                <w:sz w:val="24"/>
                <w:szCs w:val="24"/>
              </w:rPr>
              <w:t xml:space="preserve">Тема 12. </w:t>
            </w:r>
            <w:r w:rsidR="00B7011D">
              <w:rPr>
                <w:sz w:val="24"/>
                <w:szCs w:val="24"/>
                <w:lang w:val="ru-RU"/>
              </w:rPr>
              <w:t>В</w:t>
            </w:r>
            <w:proofErr w:type="spellStart"/>
            <w:r w:rsidR="00B7011D" w:rsidRPr="00B7011D">
              <w:rPr>
                <w:sz w:val="24"/>
                <w:szCs w:val="24"/>
              </w:rPr>
              <w:t>етеринарно</w:t>
            </w:r>
            <w:proofErr w:type="spellEnd"/>
            <w:r w:rsidR="00B7011D" w:rsidRPr="00B7011D">
              <w:rPr>
                <w:sz w:val="24"/>
                <w:szCs w:val="24"/>
              </w:rPr>
              <w:t>-санітарна експертиза крові, ендокринної, ферментної</w:t>
            </w:r>
            <w:r w:rsidR="00B7011D">
              <w:rPr>
                <w:sz w:val="24"/>
                <w:szCs w:val="24"/>
                <w:lang w:val="ru-RU"/>
              </w:rPr>
              <w:t xml:space="preserve"> </w:t>
            </w:r>
            <w:r w:rsidR="00B7011D" w:rsidRPr="00B7011D">
              <w:rPr>
                <w:sz w:val="24"/>
                <w:szCs w:val="24"/>
              </w:rPr>
              <w:t>сировини</w:t>
            </w:r>
            <w:r w:rsidR="00B7011D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133" w:type="dxa"/>
          </w:tcPr>
          <w:p w14:paraId="7CE9035B" w14:textId="77777777" w:rsidR="00B25861" w:rsidRPr="00B25861" w:rsidRDefault="00B25861" w:rsidP="00B25861">
            <w:pPr>
              <w:spacing w:before="140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232AA9B" w14:textId="77777777" w:rsidR="00B25861" w:rsidRPr="00B25861" w:rsidRDefault="00B25861" w:rsidP="00B25861">
            <w:pPr>
              <w:spacing w:before="140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3CC7A931" w14:textId="77777777" w:rsidR="00B25861" w:rsidRPr="00B25861" w:rsidRDefault="00B25861" w:rsidP="00B25861">
            <w:pPr>
              <w:spacing w:before="155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9</w:t>
            </w:r>
          </w:p>
        </w:tc>
      </w:tr>
      <w:tr w:rsidR="00B25861" w:rsidRPr="00B25861" w14:paraId="3DAD2EA9" w14:textId="77777777" w:rsidTr="00227970">
        <w:trPr>
          <w:trHeight w:val="536"/>
        </w:trPr>
        <w:tc>
          <w:tcPr>
            <w:tcW w:w="732" w:type="dxa"/>
          </w:tcPr>
          <w:p w14:paraId="27279050" w14:textId="77777777" w:rsidR="00B25861" w:rsidRPr="00B25861" w:rsidRDefault="00B25861" w:rsidP="00B25861">
            <w:pPr>
              <w:jc w:val="center"/>
              <w:rPr>
                <w:sz w:val="24"/>
              </w:rPr>
            </w:pPr>
            <w:r w:rsidRPr="00B25861">
              <w:rPr>
                <w:spacing w:val="-5"/>
                <w:sz w:val="24"/>
              </w:rPr>
              <w:t>13</w:t>
            </w:r>
          </w:p>
        </w:tc>
        <w:tc>
          <w:tcPr>
            <w:tcW w:w="4965" w:type="dxa"/>
          </w:tcPr>
          <w:p w14:paraId="33D820AF" w14:textId="1E9F398A" w:rsidR="00B25861" w:rsidRPr="00B25861" w:rsidRDefault="00B25861" w:rsidP="00B25861">
            <w:pPr>
              <w:spacing w:before="21"/>
              <w:ind w:left="109"/>
              <w:rPr>
                <w:sz w:val="24"/>
                <w:szCs w:val="24"/>
              </w:rPr>
            </w:pPr>
            <w:r w:rsidRPr="00B25861">
              <w:rPr>
                <w:sz w:val="24"/>
                <w:szCs w:val="24"/>
              </w:rPr>
              <w:t xml:space="preserve">Тема 13. </w:t>
            </w:r>
            <w:r w:rsidR="00B7011D" w:rsidRPr="00B7011D">
              <w:rPr>
                <w:sz w:val="24"/>
                <w:szCs w:val="24"/>
                <w:lang w:val="ru-RU"/>
              </w:rPr>
              <w:t>В</w:t>
            </w:r>
            <w:proofErr w:type="spellStart"/>
            <w:r w:rsidR="00B7011D" w:rsidRPr="00B7011D">
              <w:rPr>
                <w:sz w:val="24"/>
                <w:szCs w:val="24"/>
              </w:rPr>
              <w:t>етеринарно</w:t>
            </w:r>
            <w:proofErr w:type="spellEnd"/>
            <w:r w:rsidR="00B7011D" w:rsidRPr="00B7011D">
              <w:rPr>
                <w:sz w:val="24"/>
                <w:szCs w:val="24"/>
              </w:rPr>
              <w:t>-санітарна експертиза кишкової сировини, шкур та інших технічних продуктів тваринного походження.</w:t>
            </w:r>
          </w:p>
        </w:tc>
        <w:tc>
          <w:tcPr>
            <w:tcW w:w="1133" w:type="dxa"/>
          </w:tcPr>
          <w:p w14:paraId="056AA854" w14:textId="77777777" w:rsidR="00B25861" w:rsidRPr="00B25861" w:rsidRDefault="00B25861" w:rsidP="00B25861">
            <w:pPr>
              <w:spacing w:before="140"/>
              <w:ind w:left="14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7C84E51" w14:textId="77777777" w:rsidR="00B25861" w:rsidRPr="00B25861" w:rsidRDefault="00B25861" w:rsidP="00B25861">
            <w:pPr>
              <w:spacing w:before="140"/>
              <w:ind w:left="1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2</w:t>
            </w:r>
          </w:p>
        </w:tc>
        <w:tc>
          <w:tcPr>
            <w:tcW w:w="1272" w:type="dxa"/>
          </w:tcPr>
          <w:p w14:paraId="0A717549" w14:textId="77777777" w:rsidR="00B25861" w:rsidRPr="00B25861" w:rsidRDefault="00B25861" w:rsidP="00B25861">
            <w:pPr>
              <w:spacing w:before="155"/>
              <w:ind w:left="16" w:right="5"/>
              <w:jc w:val="center"/>
              <w:rPr>
                <w:sz w:val="24"/>
              </w:rPr>
            </w:pPr>
            <w:r w:rsidRPr="00B25861">
              <w:rPr>
                <w:spacing w:val="-10"/>
                <w:sz w:val="24"/>
              </w:rPr>
              <w:t>8</w:t>
            </w:r>
          </w:p>
        </w:tc>
      </w:tr>
      <w:tr w:rsidR="00B25861" w:rsidRPr="00B25861" w14:paraId="7DAC3002" w14:textId="77777777" w:rsidTr="00227970">
        <w:trPr>
          <w:trHeight w:val="278"/>
        </w:trPr>
        <w:tc>
          <w:tcPr>
            <w:tcW w:w="5697" w:type="dxa"/>
            <w:gridSpan w:val="2"/>
          </w:tcPr>
          <w:p w14:paraId="37E3EBA0" w14:textId="77777777" w:rsidR="00B25861" w:rsidRPr="00B25861" w:rsidRDefault="00B25861" w:rsidP="00B25861">
            <w:pPr>
              <w:spacing w:before="1" w:line="257" w:lineRule="exact"/>
              <w:ind w:left="110"/>
              <w:rPr>
                <w:b/>
                <w:sz w:val="24"/>
              </w:rPr>
            </w:pPr>
            <w:r w:rsidRPr="00B25861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133" w:type="dxa"/>
          </w:tcPr>
          <w:p w14:paraId="3DD337FC" w14:textId="77777777" w:rsidR="00B25861" w:rsidRPr="00B25861" w:rsidRDefault="00B25861" w:rsidP="00B25861">
            <w:pPr>
              <w:spacing w:before="1" w:line="257" w:lineRule="exact"/>
              <w:ind w:left="14" w:right="5"/>
              <w:jc w:val="center"/>
              <w:rPr>
                <w:b/>
                <w:sz w:val="24"/>
              </w:rPr>
            </w:pPr>
            <w:r w:rsidRPr="00B25861"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277" w:type="dxa"/>
          </w:tcPr>
          <w:p w14:paraId="6B1796BC" w14:textId="77777777" w:rsidR="00B25861" w:rsidRPr="00B25861" w:rsidRDefault="00B25861" w:rsidP="00B25861">
            <w:pPr>
              <w:spacing w:before="1" w:line="257" w:lineRule="exact"/>
              <w:ind w:left="15" w:right="5"/>
              <w:jc w:val="center"/>
              <w:rPr>
                <w:b/>
                <w:sz w:val="24"/>
              </w:rPr>
            </w:pPr>
            <w:r w:rsidRPr="00B25861"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272" w:type="dxa"/>
          </w:tcPr>
          <w:p w14:paraId="02FEA27C" w14:textId="77777777" w:rsidR="00B25861" w:rsidRPr="00B25861" w:rsidRDefault="00B25861" w:rsidP="00B25861">
            <w:pPr>
              <w:spacing w:before="1" w:line="257" w:lineRule="exact"/>
              <w:ind w:left="16" w:right="5"/>
              <w:jc w:val="center"/>
              <w:rPr>
                <w:b/>
                <w:sz w:val="24"/>
              </w:rPr>
            </w:pPr>
            <w:r w:rsidRPr="00B25861">
              <w:rPr>
                <w:b/>
                <w:spacing w:val="-5"/>
                <w:sz w:val="24"/>
              </w:rPr>
              <w:t>100</w:t>
            </w:r>
          </w:p>
        </w:tc>
      </w:tr>
      <w:bookmarkEnd w:id="10"/>
    </w:tbl>
    <w:p w14:paraId="79B449A4" w14:textId="77777777" w:rsidR="00D542F0" w:rsidRDefault="00D542F0" w:rsidP="00D542F0">
      <w:pPr>
        <w:jc w:val="center"/>
        <w:rPr>
          <w:b/>
          <w:sz w:val="28"/>
        </w:rPr>
      </w:pPr>
    </w:p>
    <w:p w14:paraId="1900A9C3" w14:textId="3993E490" w:rsidR="00F671EB" w:rsidRDefault="00C47808" w:rsidP="00D542F0">
      <w:pPr>
        <w:jc w:val="center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5E4AD738" w14:textId="77777777" w:rsidR="00D542F0" w:rsidRPr="00D542F0" w:rsidRDefault="00D542F0" w:rsidP="00D542F0">
      <w:pPr>
        <w:ind w:firstLine="720"/>
        <w:jc w:val="both"/>
        <w:rPr>
          <w:sz w:val="28"/>
          <w:szCs w:val="28"/>
        </w:rPr>
      </w:pPr>
      <w:bookmarkStart w:id="11" w:name="_Hlk192799873"/>
      <w:r w:rsidRPr="00D542F0">
        <w:rPr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11"/>
    <w:p w14:paraId="497D597C" w14:textId="38FD6DFA" w:rsidR="00F671EB" w:rsidRDefault="00C47808" w:rsidP="00D542F0">
      <w:pPr>
        <w:pStyle w:val="a3"/>
        <w:ind w:left="0" w:firstLine="720"/>
      </w:pPr>
      <w:r>
        <w:t xml:space="preserve">Самостійна робота </w:t>
      </w:r>
      <w:r w:rsidR="00D542F0">
        <w:t>здобувача</w:t>
      </w:r>
      <w:r>
        <w:t xml:space="preserve"> організовується шляхом видачі індивідуального переліку питань і практичних завдань з кожної теми, які не виносяться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аудиторне</w:t>
      </w:r>
      <w:r>
        <w:rPr>
          <w:spacing w:val="-18"/>
        </w:rPr>
        <w:t xml:space="preserve"> </w:t>
      </w:r>
      <w:r>
        <w:t>опрацювання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виконання</w:t>
      </w:r>
      <w:r>
        <w:rPr>
          <w:spacing w:val="-17"/>
        </w:rPr>
        <w:t xml:space="preserve"> </w:t>
      </w:r>
      <w:r>
        <w:t>індивідуального</w:t>
      </w:r>
      <w:r>
        <w:rPr>
          <w:spacing w:val="-18"/>
        </w:rPr>
        <w:t xml:space="preserve"> </w:t>
      </w:r>
      <w:r>
        <w:t>творчого завдання (гугл-презентації, реферату).</w:t>
      </w:r>
    </w:p>
    <w:p w14:paraId="68DEB400" w14:textId="77777777" w:rsidR="00F671EB" w:rsidRDefault="00C47808" w:rsidP="009334D7">
      <w:pPr>
        <w:pStyle w:val="a3"/>
        <w:widowControl/>
        <w:ind w:left="0" w:firstLine="720"/>
      </w:pPr>
      <w:r>
        <w:t xml:space="preserve">Самостійна робота здобувача є одним із способів активного, цілеспрямованого набуття нових для нього знань та умінь. Вона є основою </w:t>
      </w:r>
      <w:r>
        <w:lastRenderedPageBreak/>
        <w:t>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42AC488E" w14:textId="77777777" w:rsidR="00F671EB" w:rsidRDefault="00C47808" w:rsidP="00D542F0">
      <w:pPr>
        <w:pStyle w:val="a3"/>
        <w:ind w:left="0" w:firstLine="720"/>
      </w:pPr>
      <w: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навчальної дисципліни, передбачений робочою програмою для засвоєння</w:t>
      </w:r>
      <w:r>
        <w:rPr>
          <w:spacing w:val="-8"/>
        </w:rPr>
        <w:t xml:space="preserve"> </w:t>
      </w:r>
      <w:r>
        <w:t>здобувачем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процесі</w:t>
      </w:r>
      <w:r>
        <w:rPr>
          <w:spacing w:val="-6"/>
        </w:rPr>
        <w:t xml:space="preserve"> </w:t>
      </w:r>
      <w:r>
        <w:t>самостійної</w:t>
      </w:r>
      <w:r>
        <w:rPr>
          <w:spacing w:val="-7"/>
        </w:rPr>
        <w:t xml:space="preserve"> </w:t>
      </w:r>
      <w:r>
        <w:t>роботи,</w:t>
      </w:r>
      <w:r>
        <w:rPr>
          <w:spacing w:val="-7"/>
        </w:rPr>
        <w:t xml:space="preserve"> </w:t>
      </w:r>
      <w:r>
        <w:t>виноситься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поточний</w:t>
      </w:r>
      <w:r>
        <w:rPr>
          <w:spacing w:val="-8"/>
        </w:rPr>
        <w:t xml:space="preserve"> </w:t>
      </w:r>
      <w: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205EE2F5" w14:textId="77777777" w:rsidR="00D542F0" w:rsidRDefault="00D542F0" w:rsidP="00D542F0">
      <w:pPr>
        <w:pStyle w:val="a3"/>
        <w:ind w:left="0" w:firstLine="709"/>
      </w:pPr>
    </w:p>
    <w:p w14:paraId="6DE7F7C4" w14:textId="712B3E7D" w:rsidR="00D542F0" w:rsidRPr="00D542F0" w:rsidRDefault="00D542F0" w:rsidP="00D542F0">
      <w:pPr>
        <w:pStyle w:val="a3"/>
        <w:ind w:left="0" w:firstLine="0"/>
        <w:jc w:val="center"/>
        <w:rPr>
          <w:b/>
          <w:bCs/>
        </w:rPr>
      </w:pPr>
      <w:r w:rsidRPr="00D542F0">
        <w:rPr>
          <w:b/>
          <w:bCs/>
        </w:rPr>
        <w:t>Види</w:t>
      </w:r>
      <w:r w:rsidRPr="00D542F0">
        <w:rPr>
          <w:b/>
          <w:bCs/>
          <w:spacing w:val="-9"/>
        </w:rPr>
        <w:t xml:space="preserve"> </w:t>
      </w:r>
      <w:r w:rsidRPr="00D542F0">
        <w:rPr>
          <w:b/>
          <w:bCs/>
        </w:rPr>
        <w:t>самостійної</w:t>
      </w:r>
      <w:r w:rsidRPr="00D542F0">
        <w:rPr>
          <w:b/>
          <w:bCs/>
          <w:spacing w:val="-5"/>
        </w:rPr>
        <w:t xml:space="preserve"> </w:t>
      </w:r>
      <w:r w:rsidRPr="00D542F0">
        <w:rPr>
          <w:b/>
          <w:bCs/>
          <w:spacing w:val="-2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D542F0" w:rsidRPr="00D542F0" w14:paraId="7C87990F" w14:textId="77777777" w:rsidTr="007E5AD9">
        <w:trPr>
          <w:trHeight w:val="642"/>
        </w:trPr>
        <w:tc>
          <w:tcPr>
            <w:tcW w:w="566" w:type="dxa"/>
          </w:tcPr>
          <w:p w14:paraId="3AAAA6C0" w14:textId="77777777" w:rsidR="00D542F0" w:rsidRPr="00D542F0" w:rsidRDefault="00D542F0" w:rsidP="00D542F0">
            <w:pPr>
              <w:spacing w:before="42" w:line="237" w:lineRule="auto"/>
              <w:ind w:left="143" w:right="118" w:firstLine="28"/>
              <w:rPr>
                <w:sz w:val="24"/>
              </w:rPr>
            </w:pPr>
            <w:bookmarkStart w:id="12" w:name="_Hlk192792818"/>
            <w:r w:rsidRPr="00D542F0">
              <w:rPr>
                <w:spacing w:val="-10"/>
                <w:sz w:val="24"/>
              </w:rPr>
              <w:t xml:space="preserve">№ </w:t>
            </w:r>
            <w:r w:rsidRPr="00D542F0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3FCBD6A9" w14:textId="77777777" w:rsidR="00D542F0" w:rsidRPr="00D542F0" w:rsidRDefault="00D542F0" w:rsidP="00D542F0">
            <w:pPr>
              <w:spacing w:before="179"/>
              <w:ind w:left="687"/>
              <w:rPr>
                <w:sz w:val="24"/>
              </w:rPr>
            </w:pPr>
            <w:r w:rsidRPr="00D542F0">
              <w:rPr>
                <w:sz w:val="24"/>
              </w:rPr>
              <w:t>Вид</w:t>
            </w:r>
            <w:r w:rsidRPr="00D542F0">
              <w:rPr>
                <w:spacing w:val="-5"/>
                <w:sz w:val="24"/>
              </w:rPr>
              <w:t xml:space="preserve"> </w:t>
            </w:r>
            <w:r w:rsidRPr="00D542F0">
              <w:rPr>
                <w:sz w:val="24"/>
              </w:rPr>
              <w:t>самостійної</w:t>
            </w:r>
            <w:r w:rsidRPr="00D542F0">
              <w:rPr>
                <w:spacing w:val="-10"/>
                <w:sz w:val="24"/>
              </w:rPr>
              <w:t xml:space="preserve"> </w:t>
            </w:r>
            <w:r w:rsidRPr="00D542F0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09F6F31B" w14:textId="77777777" w:rsidR="00D542F0" w:rsidRPr="00D542F0" w:rsidRDefault="00D542F0" w:rsidP="00D542F0">
            <w:pPr>
              <w:spacing w:before="179"/>
              <w:ind w:left="16" w:right="2"/>
              <w:jc w:val="center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61D900E3" w14:textId="77777777" w:rsidR="00D542F0" w:rsidRPr="00D542F0" w:rsidRDefault="00D542F0" w:rsidP="00D542F0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5D03F980" w14:textId="77777777" w:rsidR="00D542F0" w:rsidRPr="00D542F0" w:rsidRDefault="00D542F0" w:rsidP="00D542F0">
            <w:pPr>
              <w:spacing w:before="42" w:line="237" w:lineRule="auto"/>
              <w:ind w:left="630" w:hanging="308"/>
              <w:rPr>
                <w:sz w:val="24"/>
              </w:rPr>
            </w:pPr>
            <w:r w:rsidRPr="00D542F0">
              <w:rPr>
                <w:sz w:val="24"/>
              </w:rPr>
              <w:t>Форма</w:t>
            </w:r>
            <w:r w:rsidRPr="00D542F0">
              <w:rPr>
                <w:spacing w:val="-15"/>
                <w:sz w:val="24"/>
              </w:rPr>
              <w:t xml:space="preserve"> </w:t>
            </w:r>
            <w:r w:rsidRPr="00D542F0">
              <w:rPr>
                <w:sz w:val="24"/>
              </w:rPr>
              <w:t>та</w:t>
            </w:r>
            <w:r w:rsidRPr="00D542F0">
              <w:rPr>
                <w:spacing w:val="-15"/>
                <w:sz w:val="24"/>
              </w:rPr>
              <w:t xml:space="preserve"> </w:t>
            </w:r>
            <w:r w:rsidRPr="00D542F0">
              <w:rPr>
                <w:sz w:val="24"/>
              </w:rPr>
              <w:t xml:space="preserve">метод </w:t>
            </w:r>
            <w:r w:rsidRPr="00D542F0">
              <w:rPr>
                <w:spacing w:val="-2"/>
                <w:sz w:val="24"/>
              </w:rPr>
              <w:t>контролю</w:t>
            </w:r>
          </w:p>
        </w:tc>
      </w:tr>
      <w:tr w:rsidR="00D542F0" w:rsidRPr="00D542F0" w14:paraId="7E841375" w14:textId="77777777" w:rsidTr="007E5AD9">
        <w:trPr>
          <w:trHeight w:val="830"/>
        </w:trPr>
        <w:tc>
          <w:tcPr>
            <w:tcW w:w="566" w:type="dxa"/>
          </w:tcPr>
          <w:p w14:paraId="7907D46C" w14:textId="77777777" w:rsidR="00D542F0" w:rsidRPr="00D542F0" w:rsidRDefault="00D542F0" w:rsidP="00D542F0">
            <w:pPr>
              <w:spacing w:before="270"/>
              <w:ind w:left="14"/>
              <w:jc w:val="center"/>
              <w:rPr>
                <w:sz w:val="24"/>
              </w:rPr>
            </w:pPr>
            <w:r w:rsidRPr="00D542F0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3C6D3CBA" w14:textId="77777777" w:rsidR="00D542F0" w:rsidRPr="00D542F0" w:rsidRDefault="00D542F0" w:rsidP="00D542F0">
            <w:pPr>
              <w:spacing w:before="131" w:line="242" w:lineRule="auto"/>
              <w:ind w:left="9" w:right="70"/>
              <w:rPr>
                <w:sz w:val="24"/>
              </w:rPr>
            </w:pPr>
            <w:r w:rsidRPr="00D542F0">
              <w:rPr>
                <w:sz w:val="24"/>
              </w:rPr>
              <w:t>Опрацювання питань, що виносяться</w:t>
            </w:r>
            <w:r w:rsidRPr="00D542F0">
              <w:rPr>
                <w:spacing w:val="-15"/>
                <w:sz w:val="24"/>
              </w:rPr>
              <w:t xml:space="preserve"> </w:t>
            </w:r>
            <w:r w:rsidRPr="00D542F0">
              <w:rPr>
                <w:sz w:val="24"/>
              </w:rPr>
              <w:t>на</w:t>
            </w:r>
            <w:r w:rsidRPr="00D542F0">
              <w:rPr>
                <w:spacing w:val="-12"/>
                <w:sz w:val="24"/>
              </w:rPr>
              <w:t xml:space="preserve"> </w:t>
            </w:r>
            <w:r w:rsidRPr="00D542F0">
              <w:rPr>
                <w:sz w:val="24"/>
              </w:rPr>
              <w:t>самостійне</w:t>
            </w:r>
            <w:r w:rsidRPr="00D542F0">
              <w:rPr>
                <w:spacing w:val="-12"/>
                <w:sz w:val="24"/>
              </w:rPr>
              <w:t xml:space="preserve"> </w:t>
            </w:r>
            <w:r w:rsidRPr="00D542F0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45BF9166" w14:textId="77777777" w:rsidR="00D542F0" w:rsidRPr="00D542F0" w:rsidRDefault="00D542F0" w:rsidP="00D542F0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D542F0"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6139CA1F" w14:textId="77777777" w:rsidR="00D542F0" w:rsidRPr="00D542F0" w:rsidRDefault="00D542F0" w:rsidP="00D542F0">
            <w:pPr>
              <w:spacing w:line="237" w:lineRule="auto"/>
              <w:ind w:left="385" w:hanging="29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Протягом вивчення</w:t>
            </w:r>
          </w:p>
          <w:p w14:paraId="010BFFD3" w14:textId="77777777" w:rsidR="00D542F0" w:rsidRPr="00D542F0" w:rsidRDefault="00D542F0" w:rsidP="00D542F0">
            <w:pPr>
              <w:spacing w:before="2" w:line="261" w:lineRule="exact"/>
              <w:ind w:left="265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4461FF18" w14:textId="77777777" w:rsidR="00D542F0" w:rsidRPr="00D542F0" w:rsidRDefault="00D542F0" w:rsidP="00D542F0">
            <w:pPr>
              <w:spacing w:before="131" w:line="242" w:lineRule="auto"/>
              <w:ind w:left="538" w:hanging="308"/>
              <w:rPr>
                <w:sz w:val="24"/>
              </w:rPr>
            </w:pPr>
            <w:r w:rsidRPr="00D542F0">
              <w:rPr>
                <w:sz w:val="24"/>
              </w:rPr>
              <w:t>Усне</w:t>
            </w:r>
            <w:r w:rsidRPr="00D542F0">
              <w:rPr>
                <w:spacing w:val="-15"/>
                <w:sz w:val="24"/>
              </w:rPr>
              <w:t xml:space="preserve"> </w:t>
            </w:r>
            <w:r w:rsidRPr="00D542F0">
              <w:rPr>
                <w:sz w:val="24"/>
              </w:rPr>
              <w:t>та</w:t>
            </w:r>
            <w:r w:rsidRPr="00D542F0">
              <w:rPr>
                <w:spacing w:val="-15"/>
                <w:sz w:val="24"/>
              </w:rPr>
              <w:t xml:space="preserve"> </w:t>
            </w:r>
            <w:r w:rsidRPr="00D542F0">
              <w:rPr>
                <w:sz w:val="24"/>
              </w:rPr>
              <w:t xml:space="preserve">письмове </w:t>
            </w:r>
            <w:r w:rsidRPr="00D542F0">
              <w:rPr>
                <w:spacing w:val="-2"/>
                <w:sz w:val="24"/>
              </w:rPr>
              <w:t>опитування</w:t>
            </w:r>
          </w:p>
        </w:tc>
      </w:tr>
      <w:tr w:rsidR="00D542F0" w:rsidRPr="00D542F0" w14:paraId="20317AD6" w14:textId="77777777" w:rsidTr="007E5AD9">
        <w:trPr>
          <w:trHeight w:val="552"/>
        </w:trPr>
        <w:tc>
          <w:tcPr>
            <w:tcW w:w="566" w:type="dxa"/>
          </w:tcPr>
          <w:p w14:paraId="2BEB6FB5" w14:textId="77777777" w:rsidR="00D542F0" w:rsidRPr="00D542F0" w:rsidRDefault="00D542F0" w:rsidP="00D542F0">
            <w:pPr>
              <w:spacing w:before="131"/>
              <w:ind w:left="14"/>
              <w:jc w:val="center"/>
              <w:rPr>
                <w:sz w:val="24"/>
              </w:rPr>
            </w:pPr>
            <w:r w:rsidRPr="00D542F0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02294481" w14:textId="77777777" w:rsidR="00D542F0" w:rsidRPr="00D542F0" w:rsidRDefault="00D542F0" w:rsidP="00D542F0">
            <w:pPr>
              <w:spacing w:line="268" w:lineRule="exact"/>
              <w:ind w:left="9"/>
              <w:rPr>
                <w:sz w:val="24"/>
              </w:rPr>
            </w:pPr>
            <w:r w:rsidRPr="00D542F0">
              <w:rPr>
                <w:sz w:val="24"/>
              </w:rPr>
              <w:t>Підготовка</w:t>
            </w:r>
            <w:r w:rsidRPr="00D542F0">
              <w:rPr>
                <w:spacing w:val="-5"/>
                <w:sz w:val="24"/>
              </w:rPr>
              <w:t xml:space="preserve"> </w:t>
            </w:r>
            <w:r w:rsidRPr="00D542F0">
              <w:rPr>
                <w:sz w:val="24"/>
              </w:rPr>
              <w:t>до</w:t>
            </w:r>
            <w:r w:rsidRPr="00D542F0">
              <w:rPr>
                <w:spacing w:val="-3"/>
                <w:sz w:val="24"/>
              </w:rPr>
              <w:t xml:space="preserve"> </w:t>
            </w:r>
            <w:r w:rsidRPr="00D542F0">
              <w:rPr>
                <w:sz w:val="24"/>
              </w:rPr>
              <w:t>лекційних</w:t>
            </w:r>
            <w:r w:rsidRPr="00D542F0">
              <w:rPr>
                <w:spacing w:val="-8"/>
                <w:sz w:val="24"/>
              </w:rPr>
              <w:t xml:space="preserve"> </w:t>
            </w:r>
            <w:r w:rsidRPr="00D542F0">
              <w:rPr>
                <w:spacing w:val="-5"/>
                <w:sz w:val="24"/>
              </w:rPr>
              <w:t>та</w:t>
            </w:r>
          </w:p>
          <w:p w14:paraId="0435C2DD" w14:textId="77777777" w:rsidR="00D542F0" w:rsidRPr="00D542F0" w:rsidRDefault="00D542F0" w:rsidP="00D542F0">
            <w:pPr>
              <w:spacing w:before="2" w:line="261" w:lineRule="exact"/>
              <w:ind w:left="9"/>
              <w:rPr>
                <w:sz w:val="24"/>
              </w:rPr>
            </w:pPr>
            <w:r w:rsidRPr="00D542F0">
              <w:rPr>
                <w:sz w:val="24"/>
              </w:rPr>
              <w:t>практичних</w:t>
            </w:r>
            <w:r w:rsidRPr="00D542F0">
              <w:rPr>
                <w:spacing w:val="-15"/>
                <w:sz w:val="24"/>
              </w:rPr>
              <w:t xml:space="preserve"> </w:t>
            </w:r>
            <w:r w:rsidRPr="00D542F0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1D813C08" w14:textId="77777777" w:rsidR="00D542F0" w:rsidRPr="00D542F0" w:rsidRDefault="00D542F0" w:rsidP="00D542F0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D542F0"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01E8BBAB" w14:textId="77777777" w:rsidR="00D542F0" w:rsidRPr="00D542F0" w:rsidRDefault="00D542F0" w:rsidP="00D542F0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58743F43" w14:textId="77777777" w:rsidR="00D542F0" w:rsidRPr="00D542F0" w:rsidRDefault="00D542F0" w:rsidP="00D542F0">
            <w:pPr>
              <w:spacing w:line="268" w:lineRule="exact"/>
              <w:ind w:left="17" w:right="1"/>
              <w:jc w:val="center"/>
              <w:rPr>
                <w:sz w:val="24"/>
              </w:rPr>
            </w:pPr>
            <w:r w:rsidRPr="00D542F0">
              <w:rPr>
                <w:sz w:val="24"/>
              </w:rPr>
              <w:t>Усне</w:t>
            </w:r>
            <w:r w:rsidRPr="00D542F0">
              <w:rPr>
                <w:spacing w:val="-1"/>
                <w:sz w:val="24"/>
              </w:rPr>
              <w:t xml:space="preserve"> </w:t>
            </w:r>
            <w:r w:rsidRPr="00D542F0">
              <w:rPr>
                <w:sz w:val="24"/>
              </w:rPr>
              <w:t xml:space="preserve">та </w:t>
            </w:r>
            <w:r w:rsidRPr="00D542F0">
              <w:rPr>
                <w:spacing w:val="-2"/>
                <w:sz w:val="24"/>
              </w:rPr>
              <w:t>письмове</w:t>
            </w:r>
          </w:p>
          <w:p w14:paraId="7EABCF02" w14:textId="77777777" w:rsidR="00D542F0" w:rsidRPr="00D542F0" w:rsidRDefault="00D542F0" w:rsidP="00D542F0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опитування</w:t>
            </w:r>
          </w:p>
        </w:tc>
      </w:tr>
      <w:tr w:rsidR="00D542F0" w:rsidRPr="00D542F0" w14:paraId="15DE8326" w14:textId="77777777" w:rsidTr="007E5AD9">
        <w:trPr>
          <w:trHeight w:val="551"/>
        </w:trPr>
        <w:tc>
          <w:tcPr>
            <w:tcW w:w="566" w:type="dxa"/>
          </w:tcPr>
          <w:p w14:paraId="25422801" w14:textId="77777777" w:rsidR="00D542F0" w:rsidRPr="00D542F0" w:rsidRDefault="00D542F0" w:rsidP="00D542F0">
            <w:pPr>
              <w:spacing w:before="131"/>
              <w:ind w:left="14"/>
              <w:jc w:val="center"/>
              <w:rPr>
                <w:sz w:val="24"/>
              </w:rPr>
            </w:pPr>
            <w:r w:rsidRPr="00D542F0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7605740B" w14:textId="77777777" w:rsidR="00D542F0" w:rsidRPr="00D542F0" w:rsidRDefault="00D542F0" w:rsidP="00D542F0">
            <w:pPr>
              <w:spacing w:line="268" w:lineRule="exact"/>
              <w:ind w:left="9"/>
              <w:rPr>
                <w:sz w:val="24"/>
              </w:rPr>
            </w:pPr>
            <w:r w:rsidRPr="00D542F0">
              <w:rPr>
                <w:spacing w:val="-5"/>
                <w:sz w:val="24"/>
              </w:rPr>
              <w:t>Підготовка</w:t>
            </w:r>
            <w:r w:rsidRPr="00D542F0">
              <w:rPr>
                <w:spacing w:val="1"/>
                <w:sz w:val="24"/>
              </w:rPr>
              <w:t xml:space="preserve"> </w:t>
            </w:r>
            <w:r w:rsidRPr="00D542F0">
              <w:rPr>
                <w:spacing w:val="-2"/>
                <w:sz w:val="24"/>
              </w:rPr>
              <w:t>індивідуальних</w:t>
            </w:r>
          </w:p>
          <w:p w14:paraId="4A41C75A" w14:textId="77777777" w:rsidR="00D542F0" w:rsidRPr="00D542F0" w:rsidRDefault="00D542F0" w:rsidP="00D542F0">
            <w:pPr>
              <w:spacing w:before="2" w:line="261" w:lineRule="exact"/>
              <w:ind w:left="9"/>
              <w:rPr>
                <w:sz w:val="24"/>
              </w:rPr>
            </w:pPr>
            <w:r w:rsidRPr="00D542F0">
              <w:rPr>
                <w:spacing w:val="-4"/>
                <w:sz w:val="24"/>
              </w:rPr>
              <w:t>питань</w:t>
            </w:r>
            <w:r w:rsidRPr="00D542F0">
              <w:rPr>
                <w:spacing w:val="-14"/>
                <w:sz w:val="24"/>
              </w:rPr>
              <w:t xml:space="preserve"> </w:t>
            </w:r>
            <w:r w:rsidRPr="00D542F0">
              <w:rPr>
                <w:spacing w:val="-4"/>
                <w:sz w:val="24"/>
              </w:rPr>
              <w:t>з</w:t>
            </w:r>
            <w:r w:rsidRPr="00D542F0">
              <w:rPr>
                <w:spacing w:val="-8"/>
                <w:sz w:val="24"/>
              </w:rPr>
              <w:t xml:space="preserve"> </w:t>
            </w:r>
            <w:r w:rsidRPr="00D542F0">
              <w:rPr>
                <w:spacing w:val="-4"/>
                <w:sz w:val="24"/>
              </w:rPr>
              <w:t>тематики</w:t>
            </w:r>
            <w:r w:rsidRPr="00D542F0">
              <w:rPr>
                <w:spacing w:val="-6"/>
                <w:sz w:val="24"/>
              </w:rPr>
              <w:t xml:space="preserve"> </w:t>
            </w:r>
            <w:r w:rsidRPr="00D542F0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58899D30" w14:textId="77777777" w:rsidR="00D542F0" w:rsidRPr="00D542F0" w:rsidRDefault="00D542F0" w:rsidP="00D542F0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D542F0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32601DF2" w14:textId="77777777" w:rsidR="00D542F0" w:rsidRPr="00D542F0" w:rsidRDefault="00D542F0" w:rsidP="00D542F0">
            <w:pPr>
              <w:spacing w:before="131"/>
              <w:ind w:left="16"/>
              <w:jc w:val="center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2C6988C9" w14:textId="77777777" w:rsidR="00D542F0" w:rsidRPr="00D542F0" w:rsidRDefault="00D542F0" w:rsidP="00D542F0">
            <w:pPr>
              <w:spacing w:line="268" w:lineRule="exact"/>
              <w:ind w:left="17"/>
              <w:jc w:val="center"/>
              <w:rPr>
                <w:sz w:val="24"/>
              </w:rPr>
            </w:pPr>
            <w:r w:rsidRPr="00D542F0">
              <w:rPr>
                <w:sz w:val="24"/>
              </w:rPr>
              <w:t xml:space="preserve">Усне та </w:t>
            </w:r>
            <w:r w:rsidRPr="00D542F0">
              <w:rPr>
                <w:spacing w:val="-2"/>
                <w:sz w:val="24"/>
              </w:rPr>
              <w:t>письмове</w:t>
            </w:r>
          </w:p>
          <w:p w14:paraId="67B13F83" w14:textId="77777777" w:rsidR="00D542F0" w:rsidRPr="00D542F0" w:rsidRDefault="00D542F0" w:rsidP="00D542F0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опитування</w:t>
            </w:r>
          </w:p>
        </w:tc>
      </w:tr>
      <w:tr w:rsidR="00D542F0" w:rsidRPr="00D542F0" w14:paraId="169ED08B" w14:textId="77777777" w:rsidTr="007E5AD9">
        <w:trPr>
          <w:trHeight w:val="830"/>
        </w:trPr>
        <w:tc>
          <w:tcPr>
            <w:tcW w:w="566" w:type="dxa"/>
          </w:tcPr>
          <w:p w14:paraId="1459F444" w14:textId="77777777" w:rsidR="00D542F0" w:rsidRPr="00D542F0" w:rsidRDefault="00D542F0" w:rsidP="00D542F0">
            <w:pPr>
              <w:spacing w:before="270"/>
              <w:ind w:left="14"/>
              <w:jc w:val="center"/>
              <w:rPr>
                <w:sz w:val="24"/>
              </w:rPr>
            </w:pPr>
            <w:r w:rsidRPr="00D542F0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59FC95AA" w14:textId="77777777" w:rsidR="00D542F0" w:rsidRPr="00D542F0" w:rsidRDefault="00D542F0" w:rsidP="00D542F0">
            <w:pPr>
              <w:spacing w:line="268" w:lineRule="exact"/>
              <w:ind w:left="9"/>
              <w:rPr>
                <w:sz w:val="24"/>
              </w:rPr>
            </w:pPr>
            <w:r w:rsidRPr="00D542F0">
              <w:rPr>
                <w:sz w:val="24"/>
              </w:rPr>
              <w:t>Індивідуальні</w:t>
            </w:r>
            <w:r w:rsidRPr="00D542F0">
              <w:rPr>
                <w:spacing w:val="-12"/>
                <w:sz w:val="24"/>
              </w:rPr>
              <w:t xml:space="preserve"> </w:t>
            </w:r>
            <w:r w:rsidRPr="00D542F0">
              <w:rPr>
                <w:sz w:val="24"/>
              </w:rPr>
              <w:t>творчі</w:t>
            </w:r>
            <w:r w:rsidRPr="00D542F0">
              <w:rPr>
                <w:spacing w:val="-11"/>
                <w:sz w:val="24"/>
              </w:rPr>
              <w:t xml:space="preserve"> </w:t>
            </w:r>
            <w:r w:rsidRPr="00D542F0">
              <w:rPr>
                <w:spacing w:val="-2"/>
                <w:sz w:val="24"/>
              </w:rPr>
              <w:t>завдання</w:t>
            </w:r>
          </w:p>
          <w:p w14:paraId="4A06871B" w14:textId="77777777" w:rsidR="00D542F0" w:rsidRPr="00D542F0" w:rsidRDefault="00D542F0" w:rsidP="00D542F0">
            <w:pPr>
              <w:spacing w:line="274" w:lineRule="exact"/>
              <w:ind w:left="9"/>
              <w:rPr>
                <w:sz w:val="24"/>
              </w:rPr>
            </w:pPr>
            <w:r w:rsidRPr="00D542F0">
              <w:rPr>
                <w:sz w:val="24"/>
              </w:rPr>
              <w:t>(виконання</w:t>
            </w:r>
            <w:r w:rsidRPr="00D542F0">
              <w:rPr>
                <w:spacing w:val="-15"/>
                <w:sz w:val="24"/>
              </w:rPr>
              <w:t xml:space="preserve"> </w:t>
            </w:r>
            <w:r w:rsidRPr="00D542F0">
              <w:rPr>
                <w:sz w:val="24"/>
              </w:rPr>
              <w:t>презентації</w:t>
            </w:r>
            <w:r w:rsidRPr="00D542F0">
              <w:rPr>
                <w:spacing w:val="-15"/>
                <w:sz w:val="24"/>
              </w:rPr>
              <w:t xml:space="preserve"> </w:t>
            </w:r>
            <w:r w:rsidRPr="00D542F0">
              <w:rPr>
                <w:sz w:val="24"/>
              </w:rPr>
              <w:t>за</w:t>
            </w:r>
            <w:r w:rsidRPr="00D542F0">
              <w:rPr>
                <w:spacing w:val="-11"/>
                <w:sz w:val="24"/>
              </w:rPr>
              <w:t xml:space="preserve"> </w:t>
            </w:r>
            <w:r w:rsidRPr="00D542F0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7779E34F" w14:textId="77777777" w:rsidR="00D542F0" w:rsidRPr="00D542F0" w:rsidRDefault="00D542F0" w:rsidP="00D542F0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D542F0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1A123900" w14:textId="77777777" w:rsidR="00D542F0" w:rsidRPr="00D542F0" w:rsidRDefault="00D542F0" w:rsidP="00D542F0">
            <w:pPr>
              <w:spacing w:before="270"/>
              <w:ind w:left="16" w:right="6"/>
              <w:jc w:val="center"/>
              <w:rPr>
                <w:sz w:val="24"/>
              </w:rPr>
            </w:pPr>
            <w:r w:rsidRPr="00D542F0">
              <w:rPr>
                <w:sz w:val="24"/>
              </w:rPr>
              <w:t>1</w:t>
            </w:r>
            <w:r w:rsidRPr="00D542F0">
              <w:rPr>
                <w:spacing w:val="1"/>
                <w:sz w:val="24"/>
              </w:rPr>
              <w:t xml:space="preserve"> </w:t>
            </w:r>
            <w:r w:rsidRPr="00D542F0">
              <w:rPr>
                <w:sz w:val="24"/>
              </w:rPr>
              <w:t>раз</w:t>
            </w:r>
            <w:r w:rsidRPr="00D542F0">
              <w:rPr>
                <w:spacing w:val="3"/>
                <w:sz w:val="24"/>
              </w:rPr>
              <w:t xml:space="preserve"> </w:t>
            </w:r>
            <w:r w:rsidRPr="00D542F0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48216CAC" w14:textId="77777777" w:rsidR="00D542F0" w:rsidRPr="00D542F0" w:rsidRDefault="00D542F0" w:rsidP="00D542F0">
            <w:pPr>
              <w:spacing w:line="268" w:lineRule="exact"/>
              <w:ind w:left="17" w:right="6"/>
              <w:jc w:val="center"/>
              <w:rPr>
                <w:sz w:val="24"/>
              </w:rPr>
            </w:pPr>
            <w:r w:rsidRPr="00D542F0">
              <w:rPr>
                <w:sz w:val="24"/>
              </w:rPr>
              <w:t>Обговорення,</w:t>
            </w:r>
            <w:r w:rsidRPr="00D542F0">
              <w:rPr>
                <w:spacing w:val="-15"/>
                <w:sz w:val="24"/>
              </w:rPr>
              <w:t xml:space="preserve"> </w:t>
            </w:r>
            <w:r w:rsidRPr="00D542F0">
              <w:rPr>
                <w:spacing w:val="-2"/>
                <w:sz w:val="24"/>
              </w:rPr>
              <w:t>виступ</w:t>
            </w:r>
          </w:p>
          <w:p w14:paraId="4552DAC0" w14:textId="77777777" w:rsidR="00D542F0" w:rsidRPr="00D542F0" w:rsidRDefault="00D542F0" w:rsidP="00D542F0">
            <w:pPr>
              <w:spacing w:line="274" w:lineRule="exact"/>
              <w:ind w:left="73" w:right="62"/>
              <w:jc w:val="center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з</w:t>
            </w:r>
            <w:r w:rsidRPr="00D542F0">
              <w:rPr>
                <w:spacing w:val="-13"/>
                <w:sz w:val="24"/>
              </w:rPr>
              <w:t xml:space="preserve"> </w:t>
            </w:r>
            <w:r w:rsidRPr="00D542F0">
              <w:rPr>
                <w:spacing w:val="-2"/>
                <w:sz w:val="24"/>
              </w:rPr>
              <w:t xml:space="preserve">презентацією, </w:t>
            </w:r>
            <w:r w:rsidRPr="00D542F0">
              <w:rPr>
                <w:sz w:val="24"/>
              </w:rPr>
              <w:t>усний захист</w:t>
            </w:r>
          </w:p>
        </w:tc>
      </w:tr>
      <w:tr w:rsidR="00D542F0" w:rsidRPr="00D542F0" w14:paraId="19716A0B" w14:textId="77777777" w:rsidTr="007E5AD9">
        <w:trPr>
          <w:trHeight w:val="551"/>
        </w:trPr>
        <w:tc>
          <w:tcPr>
            <w:tcW w:w="566" w:type="dxa"/>
          </w:tcPr>
          <w:p w14:paraId="65B32156" w14:textId="77777777" w:rsidR="00D542F0" w:rsidRPr="00D542F0" w:rsidRDefault="00D542F0" w:rsidP="00D542F0">
            <w:pPr>
              <w:spacing w:before="131"/>
              <w:ind w:left="14"/>
              <w:jc w:val="center"/>
              <w:rPr>
                <w:sz w:val="24"/>
              </w:rPr>
            </w:pPr>
            <w:r w:rsidRPr="00D542F0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2412CCF7" w14:textId="77777777" w:rsidR="00D542F0" w:rsidRPr="00D542F0" w:rsidRDefault="00D542F0" w:rsidP="00D542F0">
            <w:pPr>
              <w:spacing w:before="131"/>
              <w:ind w:left="9"/>
              <w:rPr>
                <w:sz w:val="24"/>
              </w:rPr>
            </w:pPr>
            <w:r w:rsidRPr="00D542F0">
              <w:rPr>
                <w:sz w:val="24"/>
              </w:rPr>
              <w:t>Підготовка</w:t>
            </w:r>
            <w:r w:rsidRPr="00D542F0">
              <w:rPr>
                <w:spacing w:val="-3"/>
                <w:sz w:val="24"/>
              </w:rPr>
              <w:t xml:space="preserve"> </w:t>
            </w:r>
            <w:r w:rsidRPr="00D542F0">
              <w:rPr>
                <w:sz w:val="24"/>
              </w:rPr>
              <w:t xml:space="preserve">до </w:t>
            </w:r>
            <w:r w:rsidRPr="00D542F0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004DE8B7" w14:textId="77777777" w:rsidR="00D542F0" w:rsidRPr="00D542F0" w:rsidRDefault="00D542F0" w:rsidP="00D542F0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D542F0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47E564CF" w14:textId="77777777" w:rsidR="00D542F0" w:rsidRPr="00D542F0" w:rsidRDefault="00D542F0" w:rsidP="00D542F0">
            <w:pPr>
              <w:spacing w:line="267" w:lineRule="exact"/>
              <w:ind w:left="390"/>
              <w:rPr>
                <w:sz w:val="24"/>
              </w:rPr>
            </w:pPr>
            <w:r w:rsidRPr="00D542F0">
              <w:rPr>
                <w:sz w:val="24"/>
              </w:rPr>
              <w:t>2</w:t>
            </w:r>
            <w:r w:rsidRPr="00D542F0">
              <w:rPr>
                <w:spacing w:val="1"/>
                <w:sz w:val="24"/>
              </w:rPr>
              <w:t xml:space="preserve"> </w:t>
            </w:r>
            <w:r w:rsidRPr="00D542F0">
              <w:rPr>
                <w:sz w:val="24"/>
              </w:rPr>
              <w:t>рази</w:t>
            </w:r>
            <w:r w:rsidRPr="00D542F0">
              <w:rPr>
                <w:spacing w:val="-2"/>
                <w:sz w:val="24"/>
              </w:rPr>
              <w:t xml:space="preserve"> </w:t>
            </w:r>
            <w:r w:rsidRPr="00D542F0">
              <w:rPr>
                <w:spacing w:val="-5"/>
                <w:sz w:val="24"/>
              </w:rPr>
              <w:t>на</w:t>
            </w:r>
          </w:p>
          <w:p w14:paraId="4659391C" w14:textId="77777777" w:rsidR="00D542F0" w:rsidRPr="00D542F0" w:rsidRDefault="00D542F0" w:rsidP="00D542F0">
            <w:pPr>
              <w:spacing w:line="265" w:lineRule="exact"/>
              <w:ind w:left="457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67F0BC37" w14:textId="77777777" w:rsidR="00D542F0" w:rsidRPr="00D542F0" w:rsidRDefault="00D542F0" w:rsidP="00D542F0">
            <w:pPr>
              <w:spacing w:before="131"/>
              <w:ind w:left="548"/>
              <w:rPr>
                <w:sz w:val="24"/>
              </w:rPr>
            </w:pPr>
            <w:r w:rsidRPr="00D542F0">
              <w:rPr>
                <w:spacing w:val="-2"/>
                <w:sz w:val="24"/>
              </w:rPr>
              <w:t>Тестування</w:t>
            </w:r>
          </w:p>
        </w:tc>
      </w:tr>
      <w:tr w:rsidR="00D542F0" w:rsidRPr="00D542F0" w14:paraId="548747A7" w14:textId="77777777" w:rsidTr="007E5AD9">
        <w:trPr>
          <w:trHeight w:val="321"/>
        </w:trPr>
        <w:tc>
          <w:tcPr>
            <w:tcW w:w="4388" w:type="dxa"/>
            <w:gridSpan w:val="2"/>
          </w:tcPr>
          <w:p w14:paraId="2EFDD63A" w14:textId="77777777" w:rsidR="00D542F0" w:rsidRPr="00D542F0" w:rsidRDefault="00D542F0" w:rsidP="00D542F0">
            <w:pPr>
              <w:spacing w:before="20"/>
              <w:ind w:left="9"/>
              <w:rPr>
                <w:b/>
                <w:sz w:val="24"/>
              </w:rPr>
            </w:pPr>
            <w:r w:rsidRPr="00D542F0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5B104BAE" w14:textId="77777777" w:rsidR="00D542F0" w:rsidRPr="00D542F0" w:rsidRDefault="00D542F0" w:rsidP="00D542F0">
            <w:pPr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D542F0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1B343F89" w14:textId="77777777" w:rsidR="00D542F0" w:rsidRPr="00D542F0" w:rsidRDefault="00D542F0" w:rsidP="00D542F0">
            <w:pPr>
              <w:rPr>
                <w:sz w:val="24"/>
              </w:rPr>
            </w:pPr>
          </w:p>
        </w:tc>
        <w:tc>
          <w:tcPr>
            <w:tcW w:w="2266" w:type="dxa"/>
          </w:tcPr>
          <w:p w14:paraId="3E761EC5" w14:textId="77777777" w:rsidR="00D542F0" w:rsidRPr="00D542F0" w:rsidRDefault="00D542F0" w:rsidP="00D542F0">
            <w:pPr>
              <w:rPr>
                <w:sz w:val="24"/>
              </w:rPr>
            </w:pPr>
          </w:p>
        </w:tc>
      </w:tr>
      <w:bookmarkEnd w:id="12"/>
    </w:tbl>
    <w:p w14:paraId="6587E36B" w14:textId="77777777" w:rsidR="00D542F0" w:rsidRDefault="00D542F0" w:rsidP="00D542F0">
      <w:pPr>
        <w:pStyle w:val="a3"/>
        <w:ind w:left="0" w:firstLine="709"/>
      </w:pPr>
    </w:p>
    <w:p w14:paraId="66684048" w14:textId="6D70EDC7" w:rsidR="00F671EB" w:rsidRDefault="00C47808" w:rsidP="009334D7">
      <w:pPr>
        <w:pStyle w:val="a3"/>
        <w:ind w:left="0" w:firstLine="709"/>
      </w:pPr>
      <w: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5E0C99FD" w14:textId="02F0F673" w:rsidR="00F671EB" w:rsidRDefault="00C47808" w:rsidP="009334D7">
      <w:pPr>
        <w:pStyle w:val="a3"/>
        <w:ind w:left="0" w:firstLine="709"/>
      </w:pPr>
      <w:r>
        <w:t>У випадку реалізації індивідуальної освітньої траєкторії здобувача заняття можуть проводитись за індивідуальним графіком.</w:t>
      </w:r>
      <w:r w:rsidR="00D542F0">
        <w:t xml:space="preserve"> </w:t>
      </w:r>
    </w:p>
    <w:p w14:paraId="5E826A2C" w14:textId="77777777" w:rsidR="00ED2DF5" w:rsidRDefault="00ED2DF5" w:rsidP="00D542F0">
      <w:pPr>
        <w:jc w:val="center"/>
        <w:outlineLvl w:val="0"/>
        <w:rPr>
          <w:b/>
          <w:bCs/>
          <w:sz w:val="28"/>
          <w:szCs w:val="28"/>
        </w:rPr>
      </w:pPr>
    </w:p>
    <w:p w14:paraId="25AD7FBD" w14:textId="3D0E092A" w:rsidR="00D542F0" w:rsidRPr="00D542F0" w:rsidRDefault="00D542F0" w:rsidP="00D542F0">
      <w:pPr>
        <w:jc w:val="center"/>
        <w:outlineLvl w:val="0"/>
        <w:rPr>
          <w:b/>
          <w:bCs/>
          <w:sz w:val="28"/>
          <w:szCs w:val="28"/>
        </w:rPr>
      </w:pPr>
      <w:r w:rsidRPr="00D542F0">
        <w:rPr>
          <w:b/>
          <w:bCs/>
          <w:sz w:val="28"/>
          <w:szCs w:val="28"/>
        </w:rPr>
        <w:t>РЕКОМЕНДОВАНІ</w:t>
      </w:r>
      <w:r w:rsidRPr="00D542F0">
        <w:rPr>
          <w:b/>
          <w:bCs/>
          <w:spacing w:val="-16"/>
          <w:sz w:val="28"/>
          <w:szCs w:val="28"/>
        </w:rPr>
        <w:t xml:space="preserve"> </w:t>
      </w:r>
      <w:r w:rsidRPr="00D542F0">
        <w:rPr>
          <w:b/>
          <w:bCs/>
          <w:sz w:val="28"/>
          <w:szCs w:val="28"/>
        </w:rPr>
        <w:t>ДЖЕРЕЛА</w:t>
      </w:r>
      <w:r w:rsidRPr="00D542F0">
        <w:rPr>
          <w:b/>
          <w:bCs/>
          <w:spacing w:val="-16"/>
          <w:sz w:val="28"/>
          <w:szCs w:val="28"/>
        </w:rPr>
        <w:t xml:space="preserve"> </w:t>
      </w:r>
      <w:r w:rsidRPr="00D542F0">
        <w:rPr>
          <w:b/>
          <w:bCs/>
          <w:spacing w:val="-2"/>
          <w:sz w:val="28"/>
          <w:szCs w:val="28"/>
        </w:rPr>
        <w:t>ІНФОРМАЦІЇ</w:t>
      </w:r>
    </w:p>
    <w:p w14:paraId="4A7C82AA" w14:textId="77777777" w:rsidR="00D542F0" w:rsidRDefault="00D542F0" w:rsidP="00D542F0">
      <w:pPr>
        <w:jc w:val="center"/>
        <w:rPr>
          <w:b/>
          <w:spacing w:val="-2"/>
          <w:sz w:val="28"/>
        </w:rPr>
      </w:pPr>
    </w:p>
    <w:p w14:paraId="40B29817" w14:textId="55D3051E" w:rsidR="00F671EB" w:rsidRDefault="00C47808" w:rsidP="00D542F0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Основна</w:t>
      </w:r>
      <w:r w:rsidR="00D542F0">
        <w:rPr>
          <w:b/>
          <w:spacing w:val="-2"/>
          <w:sz w:val="28"/>
        </w:rPr>
        <w:t xml:space="preserve"> література</w:t>
      </w:r>
    </w:p>
    <w:p w14:paraId="3B6653F0" w14:textId="2EF0AC6D" w:rsidR="007872D5" w:rsidRDefault="008608BF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proofErr w:type="spellStart"/>
      <w:r w:rsidRPr="008608BF">
        <w:rPr>
          <w:sz w:val="28"/>
        </w:rPr>
        <w:t>Горюк</w:t>
      </w:r>
      <w:proofErr w:type="spellEnd"/>
      <w:r w:rsidRPr="008608BF">
        <w:rPr>
          <w:sz w:val="28"/>
        </w:rPr>
        <w:t xml:space="preserve"> Ю.В., Просяний С.Б. Ветеринарно-санітарна експертиза:</w:t>
      </w:r>
      <w:r>
        <w:rPr>
          <w:sz w:val="28"/>
        </w:rPr>
        <w:t xml:space="preserve"> </w:t>
      </w:r>
      <w:proofErr w:type="spellStart"/>
      <w:r w:rsidRPr="008608BF">
        <w:rPr>
          <w:sz w:val="28"/>
        </w:rPr>
        <w:t>навчальнo</w:t>
      </w:r>
      <w:proofErr w:type="spellEnd"/>
      <w:r w:rsidRPr="008608BF">
        <w:rPr>
          <w:sz w:val="28"/>
        </w:rPr>
        <w:t>-методичний посібник</w:t>
      </w:r>
      <w:r>
        <w:rPr>
          <w:sz w:val="28"/>
        </w:rPr>
        <w:t xml:space="preserve">. </w:t>
      </w:r>
      <w:r w:rsidRPr="008608BF">
        <w:rPr>
          <w:sz w:val="28"/>
        </w:rPr>
        <w:t>Кам’янець-Подільський: ЗВО ПДУ, 2022. 230 с.</w:t>
      </w:r>
    </w:p>
    <w:p w14:paraId="0FE1A93F" w14:textId="36F6F6C9" w:rsidR="00315155" w:rsidRDefault="002E2005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r w:rsidRPr="002E2005">
        <w:rPr>
          <w:sz w:val="28"/>
        </w:rPr>
        <w:t>Берник І.М., Фаріонік Т.В., Новгородська Н.В. Ветеринарно-санітарна експертиза продуктів тваринного і рослинного походження. Навчальний посібник. Вінниця. Видавничий центр ВНАУ, 2020. 232 с.</w:t>
      </w:r>
    </w:p>
    <w:p w14:paraId="23690A1E" w14:textId="17060B0D" w:rsidR="008608BF" w:rsidRDefault="008608BF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proofErr w:type="spellStart"/>
      <w:r w:rsidRPr="008608BF">
        <w:rPr>
          <w:sz w:val="28"/>
        </w:rPr>
        <w:lastRenderedPageBreak/>
        <w:t>Богатко</w:t>
      </w:r>
      <w:proofErr w:type="spellEnd"/>
      <w:r w:rsidRPr="008608BF">
        <w:rPr>
          <w:sz w:val="28"/>
        </w:rPr>
        <w:t xml:space="preserve"> Н. М., </w:t>
      </w:r>
      <w:proofErr w:type="spellStart"/>
      <w:r w:rsidRPr="008608BF">
        <w:rPr>
          <w:sz w:val="28"/>
        </w:rPr>
        <w:t>Букалова</w:t>
      </w:r>
      <w:proofErr w:type="spellEnd"/>
      <w:r w:rsidRPr="008608BF">
        <w:rPr>
          <w:sz w:val="28"/>
        </w:rPr>
        <w:t xml:space="preserve"> Н. В., </w:t>
      </w:r>
      <w:proofErr w:type="spellStart"/>
      <w:r w:rsidRPr="008608BF">
        <w:rPr>
          <w:sz w:val="28"/>
        </w:rPr>
        <w:t>Сахнюк</w:t>
      </w:r>
      <w:proofErr w:type="spellEnd"/>
      <w:r w:rsidRPr="008608BF">
        <w:rPr>
          <w:sz w:val="28"/>
        </w:rPr>
        <w:t xml:space="preserve"> В. В. Особливості впровадження системи НАССР на м'ясо-, молоко- та рибопереробних підприємствах України: навчальний посібник</w:t>
      </w:r>
      <w:r>
        <w:rPr>
          <w:sz w:val="28"/>
        </w:rPr>
        <w:t xml:space="preserve">. </w:t>
      </w:r>
      <w:r w:rsidRPr="008608BF">
        <w:rPr>
          <w:sz w:val="28"/>
        </w:rPr>
        <w:t xml:space="preserve">Біла Церква: </w:t>
      </w:r>
      <w:proofErr w:type="spellStart"/>
      <w:r w:rsidRPr="008608BF">
        <w:rPr>
          <w:sz w:val="28"/>
        </w:rPr>
        <w:t>Білоцерківдрук</w:t>
      </w:r>
      <w:proofErr w:type="spellEnd"/>
      <w:r w:rsidRPr="008608BF">
        <w:rPr>
          <w:sz w:val="28"/>
        </w:rPr>
        <w:t>. 2016. 283 с.</w:t>
      </w:r>
    </w:p>
    <w:p w14:paraId="1E8173B6" w14:textId="6D4875F2" w:rsidR="00F671EB" w:rsidRDefault="00C47808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proofErr w:type="spellStart"/>
      <w:r>
        <w:rPr>
          <w:sz w:val="28"/>
        </w:rPr>
        <w:t>Білай</w:t>
      </w:r>
      <w:proofErr w:type="spellEnd"/>
      <w:r>
        <w:rPr>
          <w:sz w:val="28"/>
        </w:rPr>
        <w:t xml:space="preserve"> Д.В. Загальне тваринництво та технології виробництва продукції тваринництва з основами стандартизації: підручник, Д.В. </w:t>
      </w:r>
      <w:proofErr w:type="spellStart"/>
      <w:r>
        <w:rPr>
          <w:sz w:val="28"/>
        </w:rPr>
        <w:t>Білай</w:t>
      </w:r>
      <w:proofErr w:type="spellEnd"/>
      <w:r>
        <w:rPr>
          <w:sz w:val="28"/>
        </w:rPr>
        <w:t>. Київ: Кондор, 2018.</w:t>
      </w:r>
      <w:r>
        <w:rPr>
          <w:spacing w:val="40"/>
          <w:sz w:val="28"/>
        </w:rPr>
        <w:t xml:space="preserve"> </w:t>
      </w:r>
      <w:r>
        <w:rPr>
          <w:sz w:val="28"/>
        </w:rPr>
        <w:t>344 с.</w:t>
      </w:r>
    </w:p>
    <w:p w14:paraId="6740E049" w14:textId="77777777" w:rsidR="00F671EB" w:rsidRDefault="00C47808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proofErr w:type="spellStart"/>
      <w:r>
        <w:rPr>
          <w:sz w:val="28"/>
        </w:rPr>
        <w:t>Богатко</w:t>
      </w:r>
      <w:proofErr w:type="spellEnd"/>
      <w:r>
        <w:rPr>
          <w:sz w:val="28"/>
        </w:rPr>
        <w:t xml:space="preserve"> Н. М. Ветеринарно-санітарна експертиза продукції рослинного походження: навчальний посібник. Біла Церква 2010. 334 с.</w:t>
      </w:r>
    </w:p>
    <w:p w14:paraId="159CF3F9" w14:textId="3B7A03E1" w:rsidR="00F671EB" w:rsidRPr="000F212B" w:rsidRDefault="00C47808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  <w:szCs w:val="28"/>
        </w:rPr>
      </w:pPr>
      <w:proofErr w:type="spellStart"/>
      <w:r>
        <w:rPr>
          <w:sz w:val="28"/>
        </w:rPr>
        <w:t>Башинський</w:t>
      </w:r>
      <w:proofErr w:type="spellEnd"/>
      <w:r>
        <w:rPr>
          <w:sz w:val="28"/>
        </w:rPr>
        <w:t xml:space="preserve"> В.В. Вимоги Європейського законодавства щодо харчових</w:t>
      </w:r>
      <w:r>
        <w:rPr>
          <w:spacing w:val="76"/>
          <w:sz w:val="28"/>
        </w:rPr>
        <w:t xml:space="preserve"> </w:t>
      </w:r>
      <w:r>
        <w:rPr>
          <w:sz w:val="28"/>
        </w:rPr>
        <w:t>продуктів:</w:t>
      </w:r>
      <w:r>
        <w:rPr>
          <w:spacing w:val="76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76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76"/>
          <w:sz w:val="28"/>
        </w:rPr>
        <w:t xml:space="preserve"> </w:t>
      </w:r>
      <w:r>
        <w:rPr>
          <w:sz w:val="28"/>
        </w:rPr>
        <w:t>матеріалів.</w:t>
      </w:r>
      <w:r>
        <w:rPr>
          <w:spacing w:val="75"/>
          <w:sz w:val="28"/>
        </w:rPr>
        <w:t xml:space="preserve"> </w:t>
      </w:r>
      <w:r>
        <w:rPr>
          <w:sz w:val="28"/>
        </w:rPr>
        <w:t>К</w:t>
      </w:r>
      <w:r w:rsidR="000F212B">
        <w:rPr>
          <w:sz w:val="28"/>
        </w:rPr>
        <w:t>.:</w:t>
      </w:r>
      <w:r>
        <w:rPr>
          <w:spacing w:val="75"/>
          <w:sz w:val="28"/>
        </w:rPr>
        <w:t xml:space="preserve"> </w:t>
      </w:r>
      <w:r>
        <w:rPr>
          <w:sz w:val="28"/>
        </w:rPr>
        <w:t>ТОВ</w:t>
      </w:r>
      <w:r w:rsidR="000F212B">
        <w:rPr>
          <w:sz w:val="28"/>
        </w:rPr>
        <w:t xml:space="preserve"> </w:t>
      </w:r>
      <w:r w:rsidRPr="000F212B">
        <w:rPr>
          <w:sz w:val="28"/>
          <w:szCs w:val="28"/>
        </w:rPr>
        <w:t>«</w:t>
      </w:r>
      <w:proofErr w:type="spellStart"/>
      <w:r w:rsidRPr="000F212B">
        <w:rPr>
          <w:sz w:val="28"/>
          <w:szCs w:val="28"/>
        </w:rPr>
        <w:t>Ветінформ</w:t>
      </w:r>
      <w:proofErr w:type="spellEnd"/>
      <w:r w:rsidRPr="000F212B">
        <w:rPr>
          <w:sz w:val="28"/>
          <w:szCs w:val="28"/>
        </w:rPr>
        <w:t>»,</w:t>
      </w:r>
      <w:r w:rsidRPr="000F212B">
        <w:rPr>
          <w:spacing w:val="-5"/>
          <w:sz w:val="28"/>
          <w:szCs w:val="28"/>
        </w:rPr>
        <w:t xml:space="preserve"> </w:t>
      </w:r>
      <w:r w:rsidRPr="000F212B">
        <w:rPr>
          <w:sz w:val="28"/>
          <w:szCs w:val="28"/>
        </w:rPr>
        <w:t>2009.</w:t>
      </w:r>
      <w:r w:rsidRPr="000F212B">
        <w:rPr>
          <w:spacing w:val="-8"/>
          <w:sz w:val="28"/>
          <w:szCs w:val="28"/>
        </w:rPr>
        <w:t xml:space="preserve"> </w:t>
      </w:r>
      <w:r w:rsidRPr="000F212B">
        <w:rPr>
          <w:sz w:val="28"/>
          <w:szCs w:val="28"/>
        </w:rPr>
        <w:t>327</w:t>
      </w:r>
      <w:r w:rsidRPr="000F212B">
        <w:rPr>
          <w:spacing w:val="-2"/>
          <w:sz w:val="28"/>
          <w:szCs w:val="28"/>
        </w:rPr>
        <w:t xml:space="preserve"> </w:t>
      </w:r>
      <w:r w:rsidRPr="000F212B">
        <w:rPr>
          <w:spacing w:val="-5"/>
          <w:sz w:val="28"/>
          <w:szCs w:val="28"/>
        </w:rPr>
        <w:t>с.</w:t>
      </w:r>
    </w:p>
    <w:p w14:paraId="41484457" w14:textId="77777777" w:rsidR="00F671EB" w:rsidRDefault="00C47808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r>
        <w:rPr>
          <w:sz w:val="28"/>
        </w:rPr>
        <w:t>Берник І.М. Інноваційний підхід до одержання високоякісного молока-сировини. Техніка, енергетика, транспорт АПК.</w:t>
      </w:r>
      <w:r>
        <w:rPr>
          <w:spacing w:val="40"/>
          <w:sz w:val="28"/>
        </w:rPr>
        <w:t xml:space="preserve"> </w:t>
      </w:r>
      <w:r>
        <w:rPr>
          <w:sz w:val="28"/>
        </w:rPr>
        <w:t>2019.</w:t>
      </w:r>
      <w:r>
        <w:rPr>
          <w:spacing w:val="40"/>
          <w:sz w:val="28"/>
        </w:rPr>
        <w:t xml:space="preserve"> </w:t>
      </w:r>
      <w:r>
        <w:rPr>
          <w:sz w:val="28"/>
        </w:rPr>
        <w:t>№3(106).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С. </w:t>
      </w:r>
      <w:r>
        <w:rPr>
          <w:spacing w:val="-2"/>
          <w:sz w:val="28"/>
        </w:rPr>
        <w:t>46–55.</w:t>
      </w:r>
    </w:p>
    <w:p w14:paraId="77504F10" w14:textId="79535B91" w:rsidR="00D542F0" w:rsidRDefault="00C47808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r w:rsidRPr="00D542F0">
        <w:rPr>
          <w:sz w:val="28"/>
        </w:rPr>
        <w:t xml:space="preserve">Давидов О.М. Ветеринарно-санітарний контроль у </w:t>
      </w:r>
      <w:r w:rsidR="007872D5" w:rsidRPr="00D542F0">
        <w:rPr>
          <w:sz w:val="28"/>
        </w:rPr>
        <w:t>рибництві: посібник</w:t>
      </w:r>
      <w:r w:rsidRPr="00D542F0">
        <w:rPr>
          <w:sz w:val="28"/>
        </w:rPr>
        <w:t>. К.:</w:t>
      </w:r>
      <w:r w:rsidR="007872D5">
        <w:rPr>
          <w:sz w:val="28"/>
        </w:rPr>
        <w:t xml:space="preserve"> </w:t>
      </w:r>
      <w:r w:rsidRPr="00D542F0">
        <w:rPr>
          <w:sz w:val="28"/>
        </w:rPr>
        <w:t>Фірма «ІНКОС», 2004. 144 с.</w:t>
      </w:r>
    </w:p>
    <w:p w14:paraId="6BE2D86C" w14:textId="27C62398" w:rsidR="00F671EB" w:rsidRPr="00D542F0" w:rsidRDefault="00C47808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r w:rsidRPr="00D542F0">
        <w:rPr>
          <w:sz w:val="28"/>
        </w:rPr>
        <w:t>Довідник мікробіологічних методів дослідження харчових продуктів і кормів для тварин згідно з міжнародними стандартами. Біла Церква, 2006. 264 с.</w:t>
      </w:r>
    </w:p>
    <w:p w14:paraId="78959C58" w14:textId="2215C9B0" w:rsidR="00F671EB" w:rsidRDefault="00C47808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proofErr w:type="spellStart"/>
      <w:r>
        <w:rPr>
          <w:sz w:val="28"/>
        </w:rPr>
        <w:t>Зажарська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Н.М.,</w:t>
      </w:r>
      <w:r>
        <w:rPr>
          <w:spacing w:val="-2"/>
          <w:sz w:val="28"/>
        </w:rPr>
        <w:t xml:space="preserve"> </w:t>
      </w:r>
      <w:r>
        <w:rPr>
          <w:sz w:val="28"/>
        </w:rPr>
        <w:t>Куцак</w:t>
      </w:r>
      <w:r>
        <w:rPr>
          <w:spacing w:val="-1"/>
          <w:sz w:val="28"/>
        </w:rPr>
        <w:t xml:space="preserve"> </w:t>
      </w:r>
      <w:r>
        <w:rPr>
          <w:sz w:val="28"/>
        </w:rPr>
        <w:t>Р.С.,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Бібен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І.А.,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Кунєва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Л.В.</w:t>
      </w:r>
      <w:r>
        <w:rPr>
          <w:spacing w:val="-2"/>
          <w:sz w:val="28"/>
        </w:rPr>
        <w:t xml:space="preserve"> </w:t>
      </w:r>
      <w:r>
        <w:rPr>
          <w:sz w:val="28"/>
        </w:rPr>
        <w:t>Ветеринарно-санітарна експертиза. Практикум. Навчальний посібник (перевидання) Дніпро, 2017.</w:t>
      </w:r>
      <w:r>
        <w:rPr>
          <w:spacing w:val="40"/>
          <w:sz w:val="28"/>
        </w:rPr>
        <w:t xml:space="preserve"> </w:t>
      </w:r>
      <w:r>
        <w:rPr>
          <w:sz w:val="28"/>
        </w:rPr>
        <w:t>193 с.</w:t>
      </w:r>
    </w:p>
    <w:p w14:paraId="1E9BD894" w14:textId="56347EF2" w:rsidR="00F671EB" w:rsidRDefault="007872D5" w:rsidP="00D542F0">
      <w:pPr>
        <w:pStyle w:val="a4"/>
        <w:numPr>
          <w:ilvl w:val="0"/>
          <w:numId w:val="2"/>
        </w:numPr>
        <w:tabs>
          <w:tab w:val="left" w:pos="1699"/>
        </w:tabs>
        <w:ind w:left="0" w:right="0" w:firstLine="709"/>
        <w:jc w:val="both"/>
        <w:rPr>
          <w:sz w:val="28"/>
        </w:rPr>
      </w:pPr>
      <w:proofErr w:type="spellStart"/>
      <w:r>
        <w:rPr>
          <w:sz w:val="28"/>
        </w:rPr>
        <w:t>Домарецький</w:t>
      </w:r>
      <w:proofErr w:type="spellEnd"/>
      <w:r w:rsidRPr="007872D5">
        <w:rPr>
          <w:sz w:val="28"/>
        </w:rPr>
        <w:t xml:space="preserve"> </w:t>
      </w:r>
      <w:r>
        <w:rPr>
          <w:sz w:val="28"/>
        </w:rPr>
        <w:t>В.А.,</w:t>
      </w:r>
      <w:r>
        <w:rPr>
          <w:spacing w:val="-9"/>
          <w:sz w:val="28"/>
        </w:rPr>
        <w:t xml:space="preserve"> </w:t>
      </w:r>
      <w:r>
        <w:rPr>
          <w:sz w:val="28"/>
        </w:rPr>
        <w:t>Шиян</w:t>
      </w:r>
      <w:r w:rsidRPr="007872D5">
        <w:rPr>
          <w:sz w:val="28"/>
        </w:rPr>
        <w:t xml:space="preserve"> </w:t>
      </w:r>
      <w:r>
        <w:rPr>
          <w:sz w:val="28"/>
        </w:rPr>
        <w:t>П.Л.,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Калакура</w:t>
      </w:r>
      <w:proofErr w:type="spellEnd"/>
      <w:r w:rsidRPr="007872D5">
        <w:rPr>
          <w:sz w:val="28"/>
        </w:rPr>
        <w:t xml:space="preserve"> </w:t>
      </w:r>
      <w:r>
        <w:rPr>
          <w:sz w:val="28"/>
        </w:rPr>
        <w:t>М.М.,</w:t>
      </w:r>
      <w:r>
        <w:rPr>
          <w:spacing w:val="-9"/>
          <w:sz w:val="28"/>
        </w:rPr>
        <w:t xml:space="preserve"> </w:t>
      </w:r>
      <w:r>
        <w:rPr>
          <w:sz w:val="28"/>
        </w:rPr>
        <w:t>Романенко Л.Ф.</w:t>
      </w:r>
      <w:r>
        <w:rPr>
          <w:spacing w:val="-9"/>
          <w:sz w:val="28"/>
        </w:rPr>
        <w:t xml:space="preserve"> </w:t>
      </w:r>
      <w:r w:rsidR="00C47808">
        <w:rPr>
          <w:sz w:val="28"/>
        </w:rPr>
        <w:t>Загальні технології харчових виробництв: підручник,;</w:t>
      </w:r>
      <w:r w:rsidR="00C47808">
        <w:rPr>
          <w:spacing w:val="-10"/>
          <w:sz w:val="28"/>
        </w:rPr>
        <w:t xml:space="preserve"> </w:t>
      </w:r>
      <w:r w:rsidR="00C47808">
        <w:rPr>
          <w:sz w:val="28"/>
        </w:rPr>
        <w:t>Київ:</w:t>
      </w:r>
      <w:r w:rsidR="00C47808">
        <w:rPr>
          <w:spacing w:val="-8"/>
          <w:sz w:val="28"/>
        </w:rPr>
        <w:t xml:space="preserve"> </w:t>
      </w:r>
      <w:r w:rsidR="00C47808">
        <w:rPr>
          <w:sz w:val="28"/>
        </w:rPr>
        <w:t>Університет Україна, 2019.</w:t>
      </w:r>
      <w:r w:rsidR="00C47808">
        <w:rPr>
          <w:spacing w:val="40"/>
          <w:sz w:val="28"/>
        </w:rPr>
        <w:t xml:space="preserve"> </w:t>
      </w:r>
      <w:r w:rsidR="00C47808">
        <w:rPr>
          <w:sz w:val="28"/>
        </w:rPr>
        <w:t>814 с.</w:t>
      </w:r>
    </w:p>
    <w:p w14:paraId="700770D4" w14:textId="77777777" w:rsidR="00D542F0" w:rsidRDefault="00D542F0">
      <w:pPr>
        <w:pStyle w:val="2"/>
        <w:spacing w:before="3"/>
        <w:ind w:left="705" w:right="137"/>
        <w:rPr>
          <w:spacing w:val="-2"/>
        </w:rPr>
      </w:pPr>
    </w:p>
    <w:p w14:paraId="5BD05BF0" w14:textId="1A7371C6" w:rsidR="00F671EB" w:rsidRDefault="00C47808">
      <w:pPr>
        <w:pStyle w:val="2"/>
        <w:spacing w:before="3"/>
        <w:ind w:left="705" w:right="137"/>
      </w:pPr>
      <w:r>
        <w:rPr>
          <w:spacing w:val="-2"/>
        </w:rPr>
        <w:t>Додаткова</w:t>
      </w:r>
      <w:r w:rsidR="00D542F0">
        <w:rPr>
          <w:spacing w:val="-2"/>
        </w:rPr>
        <w:t xml:space="preserve"> література</w:t>
      </w:r>
    </w:p>
    <w:p w14:paraId="6363EC8A" w14:textId="77777777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r w:rsidRPr="00D542F0">
        <w:rPr>
          <w:sz w:val="28"/>
          <w:lang w:val="en-US"/>
        </w:rPr>
        <w:t>Batt C.A. Encyclopedia of Food Microbiology (Second Edition) C.A. Batt. Elsevier, 2017. 110 p.</w:t>
      </w:r>
    </w:p>
    <w:p w14:paraId="53CCB11C" w14:textId="7B83363A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769"/>
        </w:tabs>
        <w:ind w:left="0" w:right="0" w:firstLine="720"/>
        <w:jc w:val="both"/>
        <w:rPr>
          <w:sz w:val="28"/>
          <w:szCs w:val="28"/>
          <w:lang w:val="en-US"/>
        </w:rPr>
      </w:pPr>
      <w:r w:rsidRPr="00D542F0">
        <w:rPr>
          <w:sz w:val="28"/>
          <w:lang w:val="en-US"/>
        </w:rPr>
        <w:t>Belitz</w:t>
      </w:r>
      <w:r w:rsidRPr="00D542F0">
        <w:rPr>
          <w:spacing w:val="-13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H.D.</w:t>
      </w:r>
      <w:r w:rsidRPr="00D542F0">
        <w:rPr>
          <w:spacing w:val="-11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Food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Chemistry.</w:t>
      </w:r>
      <w:r w:rsidRPr="00D542F0">
        <w:rPr>
          <w:spacing w:val="-11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4th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revised</w:t>
      </w:r>
      <w:r w:rsidRPr="00D542F0">
        <w:rPr>
          <w:spacing w:val="-10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and</w:t>
      </w:r>
      <w:r w:rsidRPr="00D542F0">
        <w:rPr>
          <w:spacing w:val="-11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extended</w:t>
      </w:r>
      <w:r w:rsidRPr="00D542F0">
        <w:rPr>
          <w:spacing w:val="-12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ed.</w:t>
      </w:r>
      <w:r w:rsidRPr="00D542F0">
        <w:rPr>
          <w:spacing w:val="-10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H.D.</w:t>
      </w:r>
      <w:r w:rsidRPr="00D542F0">
        <w:rPr>
          <w:spacing w:val="-13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>Belitz</w:t>
      </w:r>
      <w:r w:rsidRPr="00D542F0">
        <w:rPr>
          <w:spacing w:val="-2"/>
          <w:sz w:val="28"/>
          <w:szCs w:val="28"/>
          <w:lang w:val="en-US"/>
        </w:rPr>
        <w:t>,</w:t>
      </w:r>
      <w:r w:rsidR="00D542F0" w:rsidRPr="00D542F0">
        <w:rPr>
          <w:spacing w:val="-2"/>
          <w:sz w:val="28"/>
          <w:szCs w:val="28"/>
        </w:rPr>
        <w:t xml:space="preserve"> </w:t>
      </w:r>
      <w:r w:rsidRPr="00D542F0">
        <w:rPr>
          <w:sz w:val="28"/>
          <w:szCs w:val="28"/>
          <w:lang w:val="en-US"/>
        </w:rPr>
        <w:t>W.</w:t>
      </w:r>
      <w:r w:rsidRPr="00D542F0">
        <w:rPr>
          <w:spacing w:val="-3"/>
          <w:sz w:val="28"/>
          <w:szCs w:val="28"/>
          <w:lang w:val="en-US"/>
        </w:rPr>
        <w:t xml:space="preserve"> </w:t>
      </w:r>
      <w:r w:rsidRPr="00D542F0">
        <w:rPr>
          <w:sz w:val="28"/>
          <w:szCs w:val="28"/>
          <w:lang w:val="en-US"/>
        </w:rPr>
        <w:t>Grosch,</w:t>
      </w:r>
      <w:r w:rsidRPr="00D542F0">
        <w:rPr>
          <w:spacing w:val="-5"/>
          <w:sz w:val="28"/>
          <w:szCs w:val="28"/>
          <w:lang w:val="en-US"/>
        </w:rPr>
        <w:t xml:space="preserve"> </w:t>
      </w:r>
      <w:r w:rsidRPr="00D542F0">
        <w:rPr>
          <w:sz w:val="28"/>
          <w:szCs w:val="28"/>
          <w:lang w:val="en-US"/>
        </w:rPr>
        <w:t>P.</w:t>
      </w:r>
      <w:r w:rsidRPr="00D542F0">
        <w:rPr>
          <w:spacing w:val="-6"/>
          <w:sz w:val="28"/>
          <w:szCs w:val="28"/>
          <w:lang w:val="en-US"/>
        </w:rPr>
        <w:t xml:space="preserve"> </w:t>
      </w:r>
      <w:proofErr w:type="spellStart"/>
      <w:r w:rsidRPr="00D542F0">
        <w:rPr>
          <w:sz w:val="28"/>
          <w:szCs w:val="28"/>
          <w:lang w:val="en-US"/>
        </w:rPr>
        <w:t>Schieberle</w:t>
      </w:r>
      <w:proofErr w:type="spellEnd"/>
      <w:r w:rsidRPr="00D542F0">
        <w:rPr>
          <w:sz w:val="28"/>
          <w:szCs w:val="28"/>
          <w:lang w:val="en-US"/>
        </w:rPr>
        <w:t>.</w:t>
      </w:r>
      <w:r w:rsidRPr="00D542F0">
        <w:rPr>
          <w:spacing w:val="-4"/>
          <w:sz w:val="28"/>
          <w:szCs w:val="28"/>
          <w:lang w:val="en-US"/>
        </w:rPr>
        <w:t xml:space="preserve"> </w:t>
      </w:r>
      <w:r w:rsidRPr="00D542F0">
        <w:rPr>
          <w:sz w:val="28"/>
          <w:szCs w:val="28"/>
          <w:lang w:val="en-US"/>
        </w:rPr>
        <w:t>Springer,</w:t>
      </w:r>
      <w:r w:rsidRPr="00D542F0">
        <w:rPr>
          <w:spacing w:val="-5"/>
          <w:sz w:val="28"/>
          <w:szCs w:val="28"/>
          <w:lang w:val="en-US"/>
        </w:rPr>
        <w:t xml:space="preserve"> </w:t>
      </w:r>
      <w:r w:rsidRPr="00D542F0">
        <w:rPr>
          <w:sz w:val="28"/>
          <w:szCs w:val="28"/>
          <w:lang w:val="en-US"/>
        </w:rPr>
        <w:t>2019.</w:t>
      </w:r>
      <w:r w:rsidRPr="00D542F0">
        <w:rPr>
          <w:spacing w:val="-8"/>
          <w:sz w:val="28"/>
          <w:szCs w:val="28"/>
          <w:lang w:val="en-US"/>
        </w:rPr>
        <w:t xml:space="preserve"> </w:t>
      </w:r>
      <w:r w:rsidRPr="00D542F0">
        <w:rPr>
          <w:sz w:val="28"/>
          <w:szCs w:val="28"/>
          <w:lang w:val="en-US"/>
        </w:rPr>
        <w:t>1114</w:t>
      </w:r>
      <w:r w:rsidRPr="00D542F0">
        <w:rPr>
          <w:spacing w:val="-2"/>
          <w:sz w:val="28"/>
          <w:szCs w:val="28"/>
          <w:lang w:val="en-US"/>
        </w:rPr>
        <w:t xml:space="preserve"> </w:t>
      </w:r>
      <w:r w:rsidRPr="00D542F0">
        <w:rPr>
          <w:spacing w:val="-5"/>
          <w:sz w:val="28"/>
          <w:szCs w:val="28"/>
          <w:lang w:val="en-US"/>
        </w:rPr>
        <w:t>p.</w:t>
      </w:r>
    </w:p>
    <w:p w14:paraId="6EB36599" w14:textId="6E98E716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r w:rsidRPr="00D542F0">
        <w:rPr>
          <w:sz w:val="28"/>
          <w:lang w:val="en-US"/>
        </w:rPr>
        <w:t xml:space="preserve">Brennan J. </w:t>
      </w:r>
      <w:r w:rsidR="00D542F0" w:rsidRPr="00D542F0">
        <w:rPr>
          <w:sz w:val="28"/>
          <w:lang w:val="en-US"/>
        </w:rPr>
        <w:t>G.</w:t>
      </w:r>
      <w:r w:rsidRPr="00D542F0">
        <w:rPr>
          <w:sz w:val="28"/>
          <w:lang w:val="en-US"/>
        </w:rPr>
        <w:t xml:space="preserve"> Food Processing Handbook, 2nd Edition James G.B., Alistair S.G. Wiley-VCH Verlag GmbH &amp; Co, 2011. 826 p.</w:t>
      </w:r>
    </w:p>
    <w:p w14:paraId="734D8408" w14:textId="77777777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proofErr w:type="spellStart"/>
      <w:r w:rsidRPr="00D542F0">
        <w:rPr>
          <w:sz w:val="28"/>
          <w:lang w:val="en-US"/>
        </w:rPr>
        <w:t>Carriquiry</w:t>
      </w:r>
      <w:proofErr w:type="spellEnd"/>
      <w:r w:rsidRPr="00D542F0">
        <w:rPr>
          <w:sz w:val="28"/>
          <w:lang w:val="en-US"/>
        </w:rPr>
        <w:t xml:space="preserve"> Miguel. FAPRI 2009. U.S. and World agricultural outlook Miguel</w:t>
      </w:r>
      <w:r w:rsidRPr="00D542F0">
        <w:rPr>
          <w:spacing w:val="-2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Carriquiry,</w:t>
      </w:r>
      <w:r w:rsidRPr="00D542F0">
        <w:rPr>
          <w:spacing w:val="-3"/>
          <w:sz w:val="28"/>
          <w:lang w:val="en-US"/>
        </w:rPr>
        <w:t xml:space="preserve"> </w:t>
      </w:r>
      <w:proofErr w:type="spellStart"/>
      <w:r w:rsidRPr="00D542F0">
        <w:rPr>
          <w:sz w:val="28"/>
          <w:lang w:val="en-US"/>
        </w:rPr>
        <w:t>Fengxia</w:t>
      </w:r>
      <w:proofErr w:type="spellEnd"/>
      <w:r w:rsidRPr="00D542F0">
        <w:rPr>
          <w:spacing w:val="-3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Dong,</w:t>
      </w:r>
      <w:r w:rsidRPr="00D542F0">
        <w:rPr>
          <w:spacing w:val="-3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Xiaodong</w:t>
      </w:r>
      <w:r w:rsidRPr="00D542F0">
        <w:rPr>
          <w:spacing w:val="-2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Du.</w:t>
      </w:r>
      <w:r w:rsidRPr="00D542F0">
        <w:rPr>
          <w:spacing w:val="-3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Iowa</w:t>
      </w:r>
      <w:r w:rsidRPr="00D542F0">
        <w:rPr>
          <w:spacing w:val="-3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State</w:t>
      </w:r>
      <w:r w:rsidRPr="00D542F0">
        <w:rPr>
          <w:spacing w:val="-4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University,</w:t>
      </w:r>
      <w:r w:rsidRPr="00D542F0">
        <w:rPr>
          <w:spacing w:val="-3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University of</w:t>
      </w:r>
      <w:r w:rsidRPr="00D542F0">
        <w:rPr>
          <w:spacing w:val="-18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Missouri-Columbia,</w:t>
      </w:r>
      <w:r w:rsidRPr="00D542F0">
        <w:rPr>
          <w:spacing w:val="-17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Food</w:t>
      </w:r>
      <w:r w:rsidRPr="00D542F0">
        <w:rPr>
          <w:spacing w:val="-18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and</w:t>
      </w:r>
      <w:r w:rsidRPr="00D542F0">
        <w:rPr>
          <w:spacing w:val="-17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Agricultural</w:t>
      </w:r>
      <w:r w:rsidRPr="00D542F0">
        <w:rPr>
          <w:spacing w:val="-18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Policy</w:t>
      </w:r>
      <w:r w:rsidRPr="00D542F0">
        <w:rPr>
          <w:spacing w:val="-17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Research</w:t>
      </w:r>
      <w:r w:rsidRPr="00D542F0">
        <w:rPr>
          <w:spacing w:val="-18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Institute</w:t>
      </w:r>
      <w:r w:rsidRPr="00D542F0">
        <w:rPr>
          <w:spacing w:val="-17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Ames.</w:t>
      </w:r>
      <w:r w:rsidRPr="00D542F0">
        <w:rPr>
          <w:spacing w:val="-18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2019. 411 p.</w:t>
      </w:r>
    </w:p>
    <w:p w14:paraId="7FCF2502" w14:textId="77777777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proofErr w:type="spellStart"/>
      <w:r w:rsidRPr="00D542F0">
        <w:rPr>
          <w:sz w:val="28"/>
          <w:lang w:val="en-US"/>
        </w:rPr>
        <w:t>Cauvain</w:t>
      </w:r>
      <w:proofErr w:type="spellEnd"/>
      <w:r w:rsidRPr="00D542F0">
        <w:rPr>
          <w:sz w:val="28"/>
          <w:lang w:val="en-US"/>
        </w:rPr>
        <w:t xml:space="preserve"> S.P., Technology of Breadmaking S.P. Stanley, L.S. Young. Springer Science &amp; Business Media, 1995. 354 p.</w:t>
      </w:r>
    </w:p>
    <w:p w14:paraId="48CBB28A" w14:textId="77777777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proofErr w:type="spellStart"/>
      <w:r w:rsidRPr="00D542F0">
        <w:rPr>
          <w:sz w:val="28"/>
          <w:lang w:val="en-US"/>
        </w:rPr>
        <w:t>Cauvain</w:t>
      </w:r>
      <w:proofErr w:type="spellEnd"/>
      <w:r w:rsidRPr="00D542F0">
        <w:rPr>
          <w:sz w:val="28"/>
          <w:lang w:val="en-US"/>
        </w:rPr>
        <w:t xml:space="preserve"> S.P. The ICC Handbook of Cereals, Flour, Dough &amp; Product Testing: Methods and Applications S.P. </w:t>
      </w:r>
      <w:proofErr w:type="spellStart"/>
      <w:r w:rsidRPr="00D542F0">
        <w:rPr>
          <w:sz w:val="28"/>
          <w:lang w:val="en-US"/>
        </w:rPr>
        <w:t>Cauvain</w:t>
      </w:r>
      <w:proofErr w:type="spellEnd"/>
      <w:r w:rsidRPr="00D542F0">
        <w:rPr>
          <w:sz w:val="28"/>
          <w:lang w:val="en-US"/>
        </w:rPr>
        <w:t xml:space="preserve">, L.S. Young. </w:t>
      </w:r>
      <w:proofErr w:type="spellStart"/>
      <w:r w:rsidRPr="00D542F0">
        <w:rPr>
          <w:sz w:val="28"/>
          <w:lang w:val="en-US"/>
        </w:rPr>
        <w:t>DEStech</w:t>
      </w:r>
      <w:proofErr w:type="spellEnd"/>
      <w:r w:rsidRPr="00D542F0">
        <w:rPr>
          <w:sz w:val="28"/>
          <w:lang w:val="en-US"/>
        </w:rPr>
        <w:t xml:space="preserve"> Publications, Inc, 2019. 498 p.</w:t>
      </w:r>
    </w:p>
    <w:p w14:paraId="498D38DD" w14:textId="77777777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proofErr w:type="spellStart"/>
      <w:r w:rsidRPr="00D542F0">
        <w:rPr>
          <w:sz w:val="28"/>
          <w:lang w:val="en-US"/>
        </w:rPr>
        <w:t>deMan</w:t>
      </w:r>
      <w:proofErr w:type="spellEnd"/>
      <w:r w:rsidRPr="00D542F0">
        <w:rPr>
          <w:sz w:val="28"/>
          <w:lang w:val="en-US"/>
        </w:rPr>
        <w:t xml:space="preserve"> John M. Principles of Food Chemistry. Third Edition John M. </w:t>
      </w:r>
      <w:proofErr w:type="spellStart"/>
      <w:r w:rsidRPr="00D542F0">
        <w:rPr>
          <w:sz w:val="28"/>
          <w:lang w:val="en-US"/>
        </w:rPr>
        <w:t>deMan</w:t>
      </w:r>
      <w:proofErr w:type="spellEnd"/>
      <w:r w:rsidRPr="00D542F0">
        <w:rPr>
          <w:sz w:val="28"/>
          <w:lang w:val="en-US"/>
        </w:rPr>
        <w:t>. Gaithersburg: Aspen Publication, 1999. 460 p.</w:t>
      </w:r>
    </w:p>
    <w:p w14:paraId="49CB633B" w14:textId="77777777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r w:rsidRPr="00D542F0">
        <w:rPr>
          <w:sz w:val="28"/>
          <w:lang w:val="en-US"/>
        </w:rPr>
        <w:lastRenderedPageBreak/>
        <w:t>Fellows P. Food processing technology. Principles and Practice. Second Edition P. Fellows. CRC Press, 2000. 591 p.</w:t>
      </w:r>
    </w:p>
    <w:p w14:paraId="1AAAAC52" w14:textId="77777777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r w:rsidRPr="00D542F0">
        <w:rPr>
          <w:sz w:val="28"/>
          <w:lang w:val="en-US"/>
        </w:rPr>
        <w:t>Gösta Bylund. Dairy processing handbook Gösta Bylund. Lund: Tetra Pak Processing Systems AB, 1995. 442 p.</w:t>
      </w:r>
    </w:p>
    <w:p w14:paraId="20A1901F" w14:textId="77777777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r w:rsidRPr="00D542F0">
        <w:rPr>
          <w:spacing w:val="-2"/>
          <w:sz w:val="28"/>
          <w:lang w:val="en-US"/>
        </w:rPr>
        <w:t>Holah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>J.</w:t>
      </w:r>
      <w:r w:rsidRPr="00D542F0">
        <w:rPr>
          <w:spacing w:val="-10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>Hygienic</w:t>
      </w:r>
      <w:r w:rsidRPr="00D542F0">
        <w:rPr>
          <w:spacing w:val="-10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>Design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>of</w:t>
      </w:r>
      <w:r w:rsidRPr="00D542F0">
        <w:rPr>
          <w:spacing w:val="-10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>Food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>Factories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>J.</w:t>
      </w:r>
      <w:r w:rsidRPr="00D542F0">
        <w:rPr>
          <w:spacing w:val="-10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>Holah,</w:t>
      </w:r>
      <w:r w:rsidRPr="00D542F0">
        <w:rPr>
          <w:spacing w:val="-10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>H.L.M.</w:t>
      </w:r>
      <w:r w:rsidRPr="00D542F0">
        <w:rPr>
          <w:spacing w:val="-11"/>
          <w:sz w:val="28"/>
          <w:lang w:val="en-US"/>
        </w:rPr>
        <w:t xml:space="preserve"> </w:t>
      </w:r>
      <w:r w:rsidRPr="00D542F0">
        <w:rPr>
          <w:spacing w:val="-2"/>
          <w:sz w:val="28"/>
          <w:lang w:val="en-US"/>
        </w:rPr>
        <w:t xml:space="preserve">Lelieveld. </w:t>
      </w:r>
      <w:r w:rsidRPr="00D542F0">
        <w:rPr>
          <w:sz w:val="28"/>
          <w:lang w:val="en-US"/>
        </w:rPr>
        <w:t>Elsevier, 2011. 785 p.</w:t>
      </w:r>
    </w:p>
    <w:p w14:paraId="7122AFEE" w14:textId="77777777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r w:rsidRPr="00D542F0">
        <w:rPr>
          <w:sz w:val="28"/>
          <w:lang w:val="en-US"/>
        </w:rPr>
        <w:t>Jacqueline H.B. Accelerating New Food Product Design and Development.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2nd</w:t>
      </w:r>
      <w:r w:rsidRPr="00D542F0">
        <w:rPr>
          <w:spacing w:val="-8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Edition</w:t>
      </w:r>
      <w:r w:rsidRPr="00D542F0">
        <w:rPr>
          <w:spacing w:val="-8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H.B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Jacqueline</w:t>
      </w:r>
      <w:r w:rsidRPr="00D542F0">
        <w:rPr>
          <w:spacing w:val="-11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H.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Beckley,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J.H.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Leslie,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J.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Herzog,</w:t>
      </w:r>
      <w:r w:rsidRPr="00D542F0">
        <w:rPr>
          <w:spacing w:val="-9"/>
          <w:sz w:val="28"/>
          <w:lang w:val="en-US"/>
        </w:rPr>
        <w:t xml:space="preserve"> </w:t>
      </w:r>
      <w:r w:rsidRPr="00D542F0">
        <w:rPr>
          <w:sz w:val="28"/>
          <w:lang w:val="en-US"/>
        </w:rPr>
        <w:t>M.M. Foley. Wiley- Blackwell, 2017. 408 p.</w:t>
      </w:r>
    </w:p>
    <w:p w14:paraId="5AC41FEA" w14:textId="77777777" w:rsidR="00F671EB" w:rsidRPr="00D542F0" w:rsidRDefault="00C47808" w:rsidP="00D542F0">
      <w:pPr>
        <w:pStyle w:val="a4"/>
        <w:numPr>
          <w:ilvl w:val="0"/>
          <w:numId w:val="1"/>
        </w:numPr>
        <w:tabs>
          <w:tab w:val="left" w:pos="1699"/>
        </w:tabs>
        <w:ind w:left="0" w:right="0" w:firstLine="720"/>
        <w:jc w:val="both"/>
        <w:rPr>
          <w:sz w:val="28"/>
          <w:lang w:val="en-US"/>
        </w:rPr>
      </w:pPr>
      <w:r w:rsidRPr="00D542F0">
        <w:rPr>
          <w:sz w:val="28"/>
          <w:lang w:val="en-US"/>
        </w:rPr>
        <w:t>Kennedy S. Food Protection and Security. Preventing and Mitigating Contamination during Food Processing and Production S. Kennedy. Woodhead Publishing, 2017. 340 p.</w:t>
      </w:r>
    </w:p>
    <w:p w14:paraId="310947EC" w14:textId="77777777" w:rsidR="00F671EB" w:rsidRDefault="00F671EB" w:rsidP="00D542F0">
      <w:pPr>
        <w:pStyle w:val="a3"/>
        <w:ind w:left="0" w:firstLine="720"/>
      </w:pPr>
    </w:p>
    <w:p w14:paraId="48E0393F" w14:textId="77777777" w:rsidR="00D542F0" w:rsidRPr="00D542F0" w:rsidRDefault="00D542F0" w:rsidP="00D542F0">
      <w:pPr>
        <w:jc w:val="center"/>
        <w:outlineLvl w:val="1"/>
        <w:rPr>
          <w:b/>
          <w:bCs/>
          <w:sz w:val="28"/>
          <w:szCs w:val="28"/>
        </w:rPr>
      </w:pPr>
      <w:bookmarkStart w:id="13" w:name="_Hlk192801668"/>
      <w:r w:rsidRPr="00D542F0">
        <w:rPr>
          <w:b/>
          <w:bCs/>
          <w:sz w:val="28"/>
          <w:szCs w:val="28"/>
        </w:rPr>
        <w:t>Інформаційні</w:t>
      </w:r>
      <w:r w:rsidRPr="00D542F0">
        <w:rPr>
          <w:b/>
          <w:bCs/>
          <w:spacing w:val="-18"/>
          <w:sz w:val="28"/>
          <w:szCs w:val="28"/>
        </w:rPr>
        <w:t xml:space="preserve"> </w:t>
      </w:r>
      <w:r w:rsidRPr="00D542F0">
        <w:rPr>
          <w:b/>
          <w:bCs/>
          <w:spacing w:val="-2"/>
          <w:sz w:val="28"/>
          <w:szCs w:val="28"/>
        </w:rPr>
        <w:t>ресурси</w:t>
      </w:r>
    </w:p>
    <w:bookmarkEnd w:id="13"/>
    <w:p w14:paraId="6C962852" w14:textId="5F9F2F15" w:rsidR="00663252" w:rsidRDefault="00663252" w:rsidP="00B021EE">
      <w:pPr>
        <w:pStyle w:val="a3"/>
        <w:numPr>
          <w:ilvl w:val="0"/>
          <w:numId w:val="4"/>
        </w:numPr>
        <w:ind w:left="0" w:firstLine="720"/>
      </w:pPr>
      <w:r>
        <w:t xml:space="preserve">Офіційний </w:t>
      </w:r>
      <w:r w:rsidRPr="00663252">
        <w:t xml:space="preserve">сайт </w:t>
      </w:r>
      <w:proofErr w:type="spellStart"/>
      <w:r w:rsidRPr="00663252">
        <w:t>Держпродспоживслужби</w:t>
      </w:r>
      <w:proofErr w:type="spellEnd"/>
      <w:r w:rsidRPr="00663252">
        <w:t xml:space="preserve"> України</w:t>
      </w:r>
      <w:r>
        <w:t xml:space="preserve"> </w:t>
      </w:r>
      <w:hyperlink r:id="rId6" w:history="1">
        <w:r w:rsidRPr="00222C94">
          <w:rPr>
            <w:rStyle w:val="a5"/>
          </w:rPr>
          <w:t>https://dpss.gov.ua/</w:t>
        </w:r>
      </w:hyperlink>
    </w:p>
    <w:p w14:paraId="114B65FB" w14:textId="52B6A962" w:rsidR="00663252" w:rsidRDefault="00453C68" w:rsidP="00B021EE">
      <w:pPr>
        <w:pStyle w:val="a3"/>
        <w:numPr>
          <w:ilvl w:val="0"/>
          <w:numId w:val="4"/>
        </w:numPr>
        <w:ind w:left="0" w:firstLine="720"/>
      </w:pPr>
      <w:r>
        <w:t xml:space="preserve">Офіційний </w:t>
      </w:r>
      <w:r w:rsidR="00663252" w:rsidRPr="00663252">
        <w:t xml:space="preserve">сайт </w:t>
      </w:r>
      <w:proofErr w:type="spellStart"/>
      <w:r w:rsidR="00663252" w:rsidRPr="00663252">
        <w:t>International</w:t>
      </w:r>
      <w:proofErr w:type="spellEnd"/>
      <w:r w:rsidR="00663252" w:rsidRPr="00663252">
        <w:t xml:space="preserve"> </w:t>
      </w:r>
      <w:proofErr w:type="spellStart"/>
      <w:r w:rsidR="00663252" w:rsidRPr="00663252">
        <w:t>Organization</w:t>
      </w:r>
      <w:proofErr w:type="spellEnd"/>
      <w:r w:rsidR="00663252" w:rsidRPr="00663252">
        <w:t xml:space="preserve"> </w:t>
      </w:r>
      <w:proofErr w:type="spellStart"/>
      <w:r w:rsidR="00663252" w:rsidRPr="00663252">
        <w:t>for</w:t>
      </w:r>
      <w:proofErr w:type="spellEnd"/>
      <w:r w:rsidR="00663252" w:rsidRPr="00663252">
        <w:t xml:space="preserve"> </w:t>
      </w:r>
      <w:proofErr w:type="spellStart"/>
      <w:r w:rsidR="00663252" w:rsidRPr="00663252">
        <w:t>Standardization</w:t>
      </w:r>
      <w:proofErr w:type="spellEnd"/>
      <w:r w:rsidR="00663252" w:rsidRPr="00663252">
        <w:t xml:space="preserve"> (ISO)</w:t>
      </w:r>
      <w:r w:rsidR="00663252">
        <w:t xml:space="preserve"> </w:t>
      </w:r>
      <w:hyperlink r:id="rId7" w:history="1">
        <w:r w:rsidR="00663252" w:rsidRPr="00222C94">
          <w:rPr>
            <w:rStyle w:val="a5"/>
          </w:rPr>
          <w:t>https://www.iso.org/home.html</w:t>
        </w:r>
      </w:hyperlink>
    </w:p>
    <w:p w14:paraId="422D8171" w14:textId="7811EE08" w:rsidR="00453C68" w:rsidRDefault="00453C68" w:rsidP="00B021EE">
      <w:pPr>
        <w:pStyle w:val="a3"/>
        <w:numPr>
          <w:ilvl w:val="0"/>
          <w:numId w:val="4"/>
        </w:numPr>
        <w:ind w:left="0" w:firstLine="720"/>
      </w:pPr>
      <w:r>
        <w:t xml:space="preserve">Офіційний </w:t>
      </w:r>
      <w:r w:rsidR="00663252" w:rsidRPr="00663252">
        <w:t xml:space="preserve">сайт Комісії ООН з безпеки продуктів харчування (UN </w:t>
      </w:r>
      <w:proofErr w:type="spellStart"/>
      <w:r w:rsidR="00663252" w:rsidRPr="00663252">
        <w:t>Codex</w:t>
      </w:r>
      <w:proofErr w:type="spellEnd"/>
      <w:r w:rsidR="00663252" w:rsidRPr="00663252">
        <w:t xml:space="preserve"> </w:t>
      </w:r>
      <w:proofErr w:type="spellStart"/>
      <w:r w:rsidR="00663252" w:rsidRPr="00663252">
        <w:t>Alimentarius</w:t>
      </w:r>
      <w:proofErr w:type="spellEnd"/>
      <w:r w:rsidR="00663252" w:rsidRPr="00663252">
        <w:t xml:space="preserve"> </w:t>
      </w:r>
      <w:proofErr w:type="spellStart"/>
      <w:r w:rsidR="00663252" w:rsidRPr="00663252">
        <w:t>Commission</w:t>
      </w:r>
      <w:proofErr w:type="spellEnd"/>
      <w:r w:rsidR="00663252" w:rsidRPr="00663252">
        <w:t>)</w:t>
      </w:r>
      <w:r w:rsidR="00663252">
        <w:t xml:space="preserve"> </w:t>
      </w:r>
      <w:hyperlink r:id="rId8" w:history="1">
        <w:r w:rsidRPr="00222C94">
          <w:rPr>
            <w:rStyle w:val="a5"/>
          </w:rPr>
          <w:t>www.codexalimentarius.org</w:t>
        </w:r>
      </w:hyperlink>
    </w:p>
    <w:p w14:paraId="619B04E5" w14:textId="4254E0A7" w:rsidR="00453C68" w:rsidRDefault="00453C68" w:rsidP="00B021EE">
      <w:pPr>
        <w:pStyle w:val="a3"/>
        <w:numPr>
          <w:ilvl w:val="0"/>
          <w:numId w:val="4"/>
        </w:numPr>
        <w:ind w:left="0" w:firstLine="720"/>
      </w:pPr>
      <w:r>
        <w:t xml:space="preserve">Офіційний </w:t>
      </w:r>
      <w:r w:rsidRPr="00663252">
        <w:t>сайт Продовольчої та сільськогосподарської організації ООН (FAO)</w:t>
      </w:r>
      <w:hyperlink r:id="rId9" w:history="1">
        <w:r w:rsidRPr="00222C94">
          <w:rPr>
            <w:rStyle w:val="a5"/>
          </w:rPr>
          <w:t>http://www.fao.org/home/en/</w:t>
        </w:r>
      </w:hyperlink>
    </w:p>
    <w:p w14:paraId="17F62D82" w14:textId="637F59EA" w:rsidR="00453C68" w:rsidRDefault="00453C68" w:rsidP="00B021EE">
      <w:pPr>
        <w:pStyle w:val="a3"/>
        <w:numPr>
          <w:ilvl w:val="0"/>
          <w:numId w:val="4"/>
        </w:numPr>
        <w:ind w:left="0" w:firstLine="720"/>
      </w:pPr>
      <w:r>
        <w:t xml:space="preserve">Офіційний </w:t>
      </w:r>
      <w:r w:rsidRPr="00663252">
        <w:t>сайт Всесвітньої організації охорони здоров’я (ВООЗ)</w:t>
      </w:r>
      <w:r>
        <w:t xml:space="preserve"> </w:t>
      </w:r>
      <w:hyperlink r:id="rId10" w:history="1">
        <w:r w:rsidRPr="00222C94">
          <w:rPr>
            <w:rStyle w:val="a5"/>
          </w:rPr>
          <w:t>http://www.who.int/en/</w:t>
        </w:r>
      </w:hyperlink>
    </w:p>
    <w:p w14:paraId="7E46E4EF" w14:textId="7A33EA0E" w:rsidR="00453C68" w:rsidRDefault="00453C68" w:rsidP="00B021EE">
      <w:pPr>
        <w:pStyle w:val="a3"/>
        <w:numPr>
          <w:ilvl w:val="0"/>
          <w:numId w:val="4"/>
        </w:numPr>
        <w:ind w:left="0" w:firstLine="720"/>
      </w:pPr>
      <w:r>
        <w:t xml:space="preserve">Офіційний </w:t>
      </w:r>
      <w:r w:rsidRPr="00663252">
        <w:t>сайт Світової організації торгівлі (СОТ)</w:t>
      </w:r>
      <w:r>
        <w:t xml:space="preserve"> </w:t>
      </w:r>
      <w:hyperlink r:id="rId11" w:history="1">
        <w:r w:rsidRPr="00222C94">
          <w:rPr>
            <w:rStyle w:val="a5"/>
          </w:rPr>
          <w:t>https://www.wto.org/</w:t>
        </w:r>
      </w:hyperlink>
    </w:p>
    <w:p w14:paraId="4DE1F865" w14:textId="367FFECC" w:rsidR="00453C68" w:rsidRDefault="00453C68" w:rsidP="00B021EE">
      <w:pPr>
        <w:pStyle w:val="a3"/>
        <w:numPr>
          <w:ilvl w:val="0"/>
          <w:numId w:val="4"/>
        </w:numPr>
        <w:ind w:left="0" w:firstLine="720"/>
      </w:pPr>
      <w:r>
        <w:t xml:space="preserve">Офіційний </w:t>
      </w:r>
      <w:r w:rsidRPr="00663252">
        <w:t>сайт Всесвітньої організації охорони здоров’я тварин (Міжнародне епізоотичне бюро – МЕБ)</w:t>
      </w:r>
      <w:r>
        <w:t xml:space="preserve"> </w:t>
      </w:r>
      <w:hyperlink r:id="rId12" w:history="1">
        <w:r w:rsidRPr="00222C94">
          <w:rPr>
            <w:rStyle w:val="a5"/>
          </w:rPr>
          <w:t>http://www.oie.int/</w:t>
        </w:r>
      </w:hyperlink>
    </w:p>
    <w:p w14:paraId="05B98D8B" w14:textId="0434D1CB" w:rsidR="00453C68" w:rsidRDefault="00453C68" w:rsidP="00B021EE">
      <w:pPr>
        <w:pStyle w:val="a3"/>
        <w:numPr>
          <w:ilvl w:val="0"/>
          <w:numId w:val="4"/>
        </w:numPr>
        <w:ind w:left="0" w:firstLine="720"/>
      </w:pPr>
      <w:r>
        <w:t xml:space="preserve">Офіційний </w:t>
      </w:r>
      <w:r w:rsidRPr="00663252">
        <w:t>сайт EFSA (Європейське агентство з безпечності харчових продуктів)</w:t>
      </w:r>
      <w:r>
        <w:t xml:space="preserve"> </w:t>
      </w:r>
      <w:hyperlink r:id="rId13" w:history="1">
        <w:r w:rsidRPr="00222C94">
          <w:rPr>
            <w:rStyle w:val="a5"/>
          </w:rPr>
          <w:t>http://www.efsa.europa.eu/</w:t>
        </w:r>
      </w:hyperlink>
    </w:p>
    <w:p w14:paraId="4FDE01F0" w14:textId="2B134998" w:rsidR="00453C68" w:rsidRDefault="00B021EE" w:rsidP="00B021EE">
      <w:pPr>
        <w:pStyle w:val="a3"/>
        <w:numPr>
          <w:ilvl w:val="0"/>
          <w:numId w:val="4"/>
        </w:numPr>
        <w:ind w:left="0" w:firstLine="720"/>
      </w:pPr>
      <w:r>
        <w:t>С</w:t>
      </w:r>
      <w:r w:rsidR="00453C68" w:rsidRPr="00663252">
        <w:t xml:space="preserve">айт Управління з контролю якості харчових продуктів і лікарських </w:t>
      </w:r>
      <w:r w:rsidR="00453C68">
        <w:t>засобів</w:t>
      </w:r>
      <w:r w:rsidR="00453C68" w:rsidRPr="00663252">
        <w:t xml:space="preserve"> (FDA – </w:t>
      </w:r>
      <w:proofErr w:type="spellStart"/>
      <w:r w:rsidR="00453C68" w:rsidRPr="00663252">
        <w:t>Food</w:t>
      </w:r>
      <w:proofErr w:type="spellEnd"/>
      <w:r w:rsidR="00453C68" w:rsidRPr="00663252">
        <w:t xml:space="preserve"> </w:t>
      </w:r>
      <w:proofErr w:type="spellStart"/>
      <w:r w:rsidR="00453C68" w:rsidRPr="00663252">
        <w:t>and</w:t>
      </w:r>
      <w:proofErr w:type="spellEnd"/>
      <w:r w:rsidR="00453C68" w:rsidRPr="00663252">
        <w:t xml:space="preserve"> </w:t>
      </w:r>
      <w:proofErr w:type="spellStart"/>
      <w:r w:rsidR="00453C68" w:rsidRPr="00663252">
        <w:t>Drug</w:t>
      </w:r>
      <w:proofErr w:type="spellEnd"/>
      <w:r w:rsidR="00453C68" w:rsidRPr="00663252">
        <w:t xml:space="preserve"> </w:t>
      </w:r>
      <w:proofErr w:type="spellStart"/>
      <w:r w:rsidR="00453C68" w:rsidRPr="00663252">
        <w:t>Administration</w:t>
      </w:r>
      <w:proofErr w:type="spellEnd"/>
      <w:r w:rsidR="00453C68" w:rsidRPr="00663252">
        <w:t>)</w:t>
      </w:r>
      <w:r w:rsidR="00453C68">
        <w:t xml:space="preserve"> </w:t>
      </w:r>
      <w:hyperlink r:id="rId14" w:history="1">
        <w:r w:rsidRPr="00222C94">
          <w:rPr>
            <w:rStyle w:val="a5"/>
          </w:rPr>
          <w:t>http://www.fda.gov</w:t>
        </w:r>
      </w:hyperlink>
    </w:p>
    <w:p w14:paraId="19B6CC78" w14:textId="5B2E4983" w:rsidR="00D542F0" w:rsidRDefault="00B021EE" w:rsidP="00B021EE">
      <w:pPr>
        <w:pStyle w:val="a3"/>
        <w:numPr>
          <w:ilvl w:val="0"/>
          <w:numId w:val="4"/>
        </w:numPr>
        <w:ind w:left="0" w:firstLine="720"/>
      </w:pPr>
      <w:r>
        <w:t xml:space="preserve">Офіційний </w:t>
      </w:r>
      <w:r w:rsidR="00453C68" w:rsidRPr="00663252">
        <w:t xml:space="preserve">сайт Державного науково-дослідного інституту з лабораторної діагностики та ветеринарно-санітарної експертизи </w:t>
      </w:r>
      <w:hyperlink r:id="rId15" w:history="1">
        <w:r w:rsidRPr="00222C94">
          <w:rPr>
            <w:rStyle w:val="a5"/>
          </w:rPr>
          <w:t>http://www.vetlabresearch.gov.ua</w:t>
        </w:r>
      </w:hyperlink>
    </w:p>
    <w:p w14:paraId="4D8C399D" w14:textId="77777777" w:rsidR="00B021EE" w:rsidRDefault="00B021EE" w:rsidP="00D542F0">
      <w:pPr>
        <w:pStyle w:val="a3"/>
        <w:ind w:left="0" w:firstLine="720"/>
      </w:pPr>
    </w:p>
    <w:p w14:paraId="1F685C25" w14:textId="77777777" w:rsidR="00D542F0" w:rsidRPr="00D542F0" w:rsidRDefault="00D542F0" w:rsidP="00D542F0">
      <w:pPr>
        <w:jc w:val="center"/>
        <w:outlineLvl w:val="0"/>
        <w:rPr>
          <w:b/>
          <w:bCs/>
          <w:sz w:val="28"/>
          <w:szCs w:val="28"/>
        </w:rPr>
      </w:pPr>
      <w:bookmarkStart w:id="14" w:name="_Hlk192801726"/>
      <w:r w:rsidRPr="00D542F0">
        <w:rPr>
          <w:b/>
          <w:bCs/>
          <w:sz w:val="28"/>
          <w:szCs w:val="28"/>
        </w:rPr>
        <w:t>СИСТЕМА</w:t>
      </w:r>
      <w:r w:rsidRPr="00D542F0">
        <w:rPr>
          <w:b/>
          <w:bCs/>
          <w:spacing w:val="-8"/>
          <w:sz w:val="28"/>
          <w:szCs w:val="28"/>
        </w:rPr>
        <w:t xml:space="preserve"> </w:t>
      </w:r>
      <w:r w:rsidRPr="00D542F0">
        <w:rPr>
          <w:b/>
          <w:bCs/>
          <w:sz w:val="28"/>
          <w:szCs w:val="28"/>
        </w:rPr>
        <w:t>ОЦІНЮВАННЯ</w:t>
      </w:r>
      <w:r w:rsidRPr="00D542F0">
        <w:rPr>
          <w:b/>
          <w:bCs/>
          <w:spacing w:val="-8"/>
          <w:sz w:val="28"/>
          <w:szCs w:val="28"/>
        </w:rPr>
        <w:t xml:space="preserve"> </w:t>
      </w:r>
      <w:r w:rsidRPr="00D542F0">
        <w:rPr>
          <w:b/>
          <w:bCs/>
          <w:sz w:val="28"/>
          <w:szCs w:val="28"/>
        </w:rPr>
        <w:t>ТА</w:t>
      </w:r>
      <w:r w:rsidRPr="00D542F0">
        <w:rPr>
          <w:b/>
          <w:bCs/>
          <w:spacing w:val="-8"/>
          <w:sz w:val="28"/>
          <w:szCs w:val="28"/>
        </w:rPr>
        <w:t xml:space="preserve"> </w:t>
      </w:r>
      <w:r w:rsidRPr="00D542F0">
        <w:rPr>
          <w:b/>
          <w:bCs/>
          <w:sz w:val="28"/>
          <w:szCs w:val="28"/>
        </w:rPr>
        <w:t>ВИМОГИ</w:t>
      </w:r>
      <w:r w:rsidRPr="00D542F0">
        <w:rPr>
          <w:b/>
          <w:bCs/>
          <w:spacing w:val="-9"/>
          <w:sz w:val="28"/>
          <w:szCs w:val="28"/>
        </w:rPr>
        <w:t xml:space="preserve"> </w:t>
      </w:r>
      <w:r w:rsidRPr="00D542F0">
        <w:rPr>
          <w:b/>
          <w:bCs/>
          <w:sz w:val="28"/>
          <w:szCs w:val="28"/>
        </w:rPr>
        <w:t>ДО</w:t>
      </w:r>
      <w:r w:rsidRPr="00D542F0">
        <w:rPr>
          <w:b/>
          <w:bCs/>
          <w:spacing w:val="-9"/>
          <w:sz w:val="28"/>
          <w:szCs w:val="28"/>
        </w:rPr>
        <w:t xml:space="preserve"> </w:t>
      </w:r>
      <w:r w:rsidRPr="00D542F0">
        <w:rPr>
          <w:b/>
          <w:bCs/>
          <w:sz w:val="28"/>
          <w:szCs w:val="28"/>
        </w:rPr>
        <w:t>КОНТРОЛЮ ЗНАНЬ ЗДОБУВАЧІВ ВИЩОЇ ОСВІТИ</w:t>
      </w:r>
    </w:p>
    <w:bookmarkEnd w:id="14"/>
    <w:p w14:paraId="5C89D044" w14:textId="69B968E3" w:rsidR="009334D7" w:rsidRDefault="00C47808" w:rsidP="00D542F0">
      <w:pPr>
        <w:pStyle w:val="a3"/>
        <w:tabs>
          <w:tab w:val="left" w:pos="3524"/>
        </w:tabs>
        <w:ind w:left="0" w:firstLine="720"/>
      </w:pPr>
      <w:r>
        <w:t>У</w:t>
      </w:r>
      <w:r>
        <w:rPr>
          <w:spacing w:val="80"/>
        </w:rPr>
        <w:t xml:space="preserve"> </w:t>
      </w:r>
      <w:r>
        <w:t>кінці</w:t>
      </w:r>
      <w:r>
        <w:rPr>
          <w:spacing w:val="80"/>
        </w:rPr>
        <w:t xml:space="preserve"> </w:t>
      </w:r>
      <w:r>
        <w:t>семестру,</w:t>
      </w:r>
      <w:r w:rsidR="00D542F0">
        <w:t xml:space="preserve"> </w:t>
      </w:r>
      <w:r>
        <w:t>здобувач</w:t>
      </w:r>
      <w:r>
        <w:rPr>
          <w:spacing w:val="80"/>
        </w:rPr>
        <w:t xml:space="preserve"> </w:t>
      </w:r>
      <w:r>
        <w:t>вищої</w:t>
      </w:r>
      <w:r>
        <w:rPr>
          <w:spacing w:val="80"/>
        </w:rPr>
        <w:t xml:space="preserve"> </w:t>
      </w:r>
      <w:r>
        <w:t>освіти</w:t>
      </w:r>
      <w:r>
        <w:rPr>
          <w:spacing w:val="80"/>
        </w:rPr>
        <w:t xml:space="preserve"> </w:t>
      </w:r>
      <w:r>
        <w:t>може</w:t>
      </w:r>
      <w:r>
        <w:rPr>
          <w:spacing w:val="80"/>
        </w:rPr>
        <w:t xml:space="preserve"> </w:t>
      </w:r>
      <w:r>
        <w:t>набрати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60%</w:t>
      </w:r>
      <w:r>
        <w:rPr>
          <w:spacing w:val="80"/>
        </w:rPr>
        <w:t xml:space="preserve"> </w:t>
      </w:r>
      <w:r>
        <w:t>підсумкової</w:t>
      </w:r>
      <w:r>
        <w:rPr>
          <w:spacing w:val="10"/>
        </w:rPr>
        <w:t xml:space="preserve"> </w:t>
      </w:r>
      <w:r>
        <w:t>оцінки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виконання</w:t>
      </w:r>
      <w:r>
        <w:rPr>
          <w:spacing w:val="12"/>
        </w:rPr>
        <w:t xml:space="preserve"> </w:t>
      </w:r>
      <w:r>
        <w:t>всіх</w:t>
      </w:r>
      <w:r>
        <w:rPr>
          <w:spacing w:val="13"/>
        </w:rPr>
        <w:t xml:space="preserve"> </w:t>
      </w:r>
      <w:r>
        <w:t>видів</w:t>
      </w:r>
      <w:r>
        <w:rPr>
          <w:spacing w:val="11"/>
        </w:rPr>
        <w:t xml:space="preserve"> </w:t>
      </w:r>
      <w:r>
        <w:t>робіт,</w:t>
      </w:r>
      <w:r>
        <w:rPr>
          <w:spacing w:val="11"/>
        </w:rPr>
        <w:t xml:space="preserve"> </w:t>
      </w:r>
      <w:r>
        <w:t>що</w:t>
      </w:r>
      <w:r>
        <w:rPr>
          <w:spacing w:val="13"/>
        </w:rPr>
        <w:t xml:space="preserve"> </w:t>
      </w:r>
      <w:r>
        <w:t>виконуються</w:t>
      </w:r>
      <w:r>
        <w:rPr>
          <w:spacing w:val="12"/>
        </w:rPr>
        <w:t xml:space="preserve"> </w:t>
      </w:r>
      <w:r>
        <w:rPr>
          <w:spacing w:val="-2"/>
        </w:rPr>
        <w:t>протягом</w:t>
      </w:r>
      <w:r w:rsidR="00D542F0">
        <w:rPr>
          <w:spacing w:val="-2"/>
        </w:rPr>
        <w:t xml:space="preserve"> </w:t>
      </w:r>
      <w:r>
        <w:t>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08F9C999" w14:textId="77777777" w:rsidR="009334D7" w:rsidRDefault="009334D7">
      <w:pPr>
        <w:rPr>
          <w:sz w:val="28"/>
          <w:szCs w:val="28"/>
        </w:rPr>
      </w:pPr>
      <w:r>
        <w:br w:type="page"/>
      </w:r>
    </w:p>
    <w:p w14:paraId="3A67F1AC" w14:textId="77777777" w:rsidR="001823DF" w:rsidRPr="001823DF" w:rsidRDefault="001823DF" w:rsidP="001823DF">
      <w:pPr>
        <w:jc w:val="center"/>
        <w:rPr>
          <w:b/>
          <w:bCs/>
          <w:sz w:val="28"/>
          <w:szCs w:val="28"/>
          <w:lang w:val="ru-RU" w:eastAsia="uk-UA"/>
        </w:rPr>
      </w:pPr>
      <w:bookmarkStart w:id="15" w:name="_Hlk192801938"/>
      <w:r w:rsidRPr="001823DF">
        <w:rPr>
          <w:b/>
          <w:bCs/>
          <w:sz w:val="28"/>
          <w:szCs w:val="28"/>
          <w:lang w:eastAsia="uk-UA"/>
        </w:rPr>
        <w:lastRenderedPageBreak/>
        <w:t>Розподіл балів за видами навчальної діяльності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1823DF" w:rsidRPr="001823DF" w14:paraId="35E3794B" w14:textId="77777777" w:rsidTr="00897ADA">
        <w:tc>
          <w:tcPr>
            <w:tcW w:w="614" w:type="dxa"/>
          </w:tcPr>
          <w:p w14:paraId="40AF25C2" w14:textId="77777777" w:rsidR="001823DF" w:rsidRPr="001823DF" w:rsidRDefault="001823DF" w:rsidP="001823DF">
            <w:pPr>
              <w:jc w:val="center"/>
              <w:rPr>
                <w:sz w:val="28"/>
                <w:szCs w:val="28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1A4847E4" w14:textId="77777777" w:rsidR="001823DF" w:rsidRPr="001823DF" w:rsidRDefault="001823DF" w:rsidP="001823DF">
            <w:pPr>
              <w:jc w:val="center"/>
              <w:rPr>
                <w:sz w:val="28"/>
                <w:szCs w:val="28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61FAA315" w14:textId="77777777" w:rsidR="001823DF" w:rsidRPr="001823DF" w:rsidRDefault="001823DF" w:rsidP="001823DF">
            <w:pPr>
              <w:jc w:val="center"/>
              <w:rPr>
                <w:sz w:val="28"/>
                <w:szCs w:val="28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674F51BD" w14:textId="77777777" w:rsidR="001823DF" w:rsidRPr="001823DF" w:rsidRDefault="001823DF" w:rsidP="001823DF">
            <w:pPr>
              <w:jc w:val="center"/>
              <w:rPr>
                <w:sz w:val="28"/>
                <w:szCs w:val="28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68FFBC30" w14:textId="77777777" w:rsidR="001823DF" w:rsidRPr="001823DF" w:rsidRDefault="001823DF" w:rsidP="001823DF">
            <w:pPr>
              <w:jc w:val="center"/>
              <w:rPr>
                <w:sz w:val="28"/>
                <w:szCs w:val="28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1823DF" w:rsidRPr="001823DF" w14:paraId="0E9C48FC" w14:textId="77777777" w:rsidTr="00897ADA">
        <w:tc>
          <w:tcPr>
            <w:tcW w:w="9348" w:type="dxa"/>
            <w:gridSpan w:val="5"/>
          </w:tcPr>
          <w:p w14:paraId="72B115C0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1823DF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1823DF" w:rsidRPr="001823DF" w14:paraId="117D5B33" w14:textId="77777777" w:rsidTr="00897ADA">
        <w:tc>
          <w:tcPr>
            <w:tcW w:w="614" w:type="dxa"/>
          </w:tcPr>
          <w:p w14:paraId="1CA8A41F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0CACF210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1CEF726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5BEC5481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472C1B1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1823DF" w:rsidRPr="001823DF" w14:paraId="3EBD7ACB" w14:textId="77777777" w:rsidTr="00897ADA">
        <w:tc>
          <w:tcPr>
            <w:tcW w:w="614" w:type="dxa"/>
          </w:tcPr>
          <w:p w14:paraId="11207A56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260201AC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3606E173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4103DAEF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BF2DAB7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1823DF" w:rsidRPr="001823DF" w14:paraId="765D2D59" w14:textId="77777777" w:rsidTr="00897ADA">
        <w:tc>
          <w:tcPr>
            <w:tcW w:w="614" w:type="dxa"/>
          </w:tcPr>
          <w:p w14:paraId="061C8F32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10AE35A7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064CFBE6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52684AD2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060B30D6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1823DF" w:rsidRPr="001823DF" w14:paraId="4AAD1225" w14:textId="77777777" w:rsidTr="00897ADA">
        <w:tc>
          <w:tcPr>
            <w:tcW w:w="614" w:type="dxa"/>
          </w:tcPr>
          <w:p w14:paraId="6FA1A498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27343F66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1A71005A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7C273D6E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086CA2C5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1823DF" w:rsidRPr="001823DF" w14:paraId="6B838C8F" w14:textId="77777777" w:rsidTr="00897ADA">
        <w:tc>
          <w:tcPr>
            <w:tcW w:w="614" w:type="dxa"/>
          </w:tcPr>
          <w:p w14:paraId="6C9DE038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7FAFA8D2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10EC7076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59A30F32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5F8AD112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1823DF" w:rsidRPr="001823DF" w14:paraId="7BAF88FE" w14:textId="77777777" w:rsidTr="00897ADA">
        <w:tc>
          <w:tcPr>
            <w:tcW w:w="614" w:type="dxa"/>
          </w:tcPr>
          <w:p w14:paraId="30B42ECE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0B745B32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09DB5626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3E84A022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01001844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823DF" w:rsidRPr="001823DF" w14:paraId="3EEC4A85" w14:textId="77777777" w:rsidTr="00897ADA">
        <w:tc>
          <w:tcPr>
            <w:tcW w:w="9348" w:type="dxa"/>
            <w:gridSpan w:val="5"/>
          </w:tcPr>
          <w:p w14:paraId="1827837E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1823DF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1823DF" w:rsidRPr="001823DF" w14:paraId="6ED698E5" w14:textId="77777777" w:rsidTr="00897ADA">
        <w:tc>
          <w:tcPr>
            <w:tcW w:w="614" w:type="dxa"/>
          </w:tcPr>
          <w:p w14:paraId="09F3B0AE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64CDA6F3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408AAAC5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22C61006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3618275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1823DF" w:rsidRPr="001823DF" w14:paraId="19CD45BD" w14:textId="77777777" w:rsidTr="00897ADA">
        <w:tc>
          <w:tcPr>
            <w:tcW w:w="614" w:type="dxa"/>
          </w:tcPr>
          <w:p w14:paraId="39B47397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5AC33EFF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0F549FFF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3C8AA791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E4B4CC7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1823DF" w:rsidRPr="001823DF" w14:paraId="2DD8FED4" w14:textId="77777777" w:rsidTr="00897ADA">
        <w:tc>
          <w:tcPr>
            <w:tcW w:w="614" w:type="dxa"/>
          </w:tcPr>
          <w:p w14:paraId="72F91629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58D40D11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5A062DD9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3A19D485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0BFAC15F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1823DF" w:rsidRPr="001823DF" w14:paraId="7DB7BF80" w14:textId="77777777" w:rsidTr="00897ADA">
        <w:tc>
          <w:tcPr>
            <w:tcW w:w="614" w:type="dxa"/>
          </w:tcPr>
          <w:p w14:paraId="78B4D005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4B9D5B2F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EBFEE37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5422B382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524D620F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1823DF" w:rsidRPr="001823DF" w14:paraId="36B8DB05" w14:textId="77777777" w:rsidTr="00897ADA">
        <w:tc>
          <w:tcPr>
            <w:tcW w:w="614" w:type="dxa"/>
          </w:tcPr>
          <w:p w14:paraId="0D3A7A7A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1779603B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266D7CF8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15FFF26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ACC3276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823DF" w:rsidRPr="001823DF" w14:paraId="1B1AA1EE" w14:textId="77777777" w:rsidTr="00897ADA">
        <w:tc>
          <w:tcPr>
            <w:tcW w:w="614" w:type="dxa"/>
          </w:tcPr>
          <w:p w14:paraId="6CB715EC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46D0E709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1823DF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573C181D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3775F431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325C59B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1823DF" w:rsidRPr="001823DF" w14:paraId="5FDDC250" w14:textId="77777777" w:rsidTr="00897ADA">
        <w:tc>
          <w:tcPr>
            <w:tcW w:w="614" w:type="dxa"/>
          </w:tcPr>
          <w:p w14:paraId="67C2DA09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39337C69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0738ACA1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24433FDB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2F58435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1823DF" w:rsidRPr="001823DF" w14:paraId="47B2783B" w14:textId="77777777" w:rsidTr="00897ADA">
        <w:tc>
          <w:tcPr>
            <w:tcW w:w="614" w:type="dxa"/>
          </w:tcPr>
          <w:p w14:paraId="597467D4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61C01804" w14:textId="77777777" w:rsidR="001823DF" w:rsidRPr="001823DF" w:rsidRDefault="001823DF" w:rsidP="001823DF">
            <w:pPr>
              <w:rPr>
                <w:sz w:val="24"/>
                <w:szCs w:val="24"/>
                <w:lang w:val="ru-RU"/>
              </w:rPr>
            </w:pPr>
            <w:r w:rsidRPr="001823DF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21662FCA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8442628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1978BB34" w14:textId="77777777" w:rsidR="001823DF" w:rsidRPr="001823DF" w:rsidRDefault="001823DF" w:rsidP="001823DF">
            <w:pPr>
              <w:jc w:val="center"/>
              <w:rPr>
                <w:sz w:val="24"/>
                <w:szCs w:val="24"/>
                <w:lang w:val="ru-RU"/>
              </w:rPr>
            </w:pPr>
            <w:r w:rsidRPr="001823DF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2F5E889F" w14:textId="77777777" w:rsidR="009334D7" w:rsidRPr="001823DF" w:rsidRDefault="009334D7" w:rsidP="006D2662">
      <w:pPr>
        <w:ind w:firstLine="709"/>
        <w:jc w:val="both"/>
        <w:rPr>
          <w:sz w:val="28"/>
          <w:szCs w:val="28"/>
        </w:rPr>
      </w:pPr>
    </w:p>
    <w:p w14:paraId="1F042985" w14:textId="71B7B318" w:rsidR="006D2662" w:rsidRPr="006D2662" w:rsidRDefault="006D2662" w:rsidP="006D2662">
      <w:pPr>
        <w:ind w:firstLine="709"/>
        <w:jc w:val="both"/>
        <w:rPr>
          <w:sz w:val="28"/>
          <w:szCs w:val="28"/>
        </w:rPr>
      </w:pPr>
      <w:r w:rsidRPr="006D2662">
        <w:rPr>
          <w:sz w:val="28"/>
          <w:szCs w:val="28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7DB986F0" w14:textId="77777777" w:rsidR="006D2662" w:rsidRPr="006D2662" w:rsidRDefault="006D2662" w:rsidP="006D2662">
      <w:pPr>
        <w:ind w:firstLine="709"/>
        <w:jc w:val="both"/>
        <w:rPr>
          <w:sz w:val="28"/>
          <w:szCs w:val="28"/>
        </w:rPr>
      </w:pPr>
      <w:bookmarkStart w:id="16" w:name="_Hlk192795819"/>
      <w:r w:rsidRPr="006D2662">
        <w:rPr>
          <w:sz w:val="28"/>
          <w:szCs w:val="28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6D2662">
        <w:rPr>
          <w:spacing w:val="-18"/>
          <w:sz w:val="28"/>
          <w:szCs w:val="28"/>
        </w:rPr>
        <w:t xml:space="preserve"> </w:t>
      </w:r>
      <w:r w:rsidRPr="006D2662">
        <w:rPr>
          <w:sz w:val="28"/>
          <w:szCs w:val="28"/>
        </w:rPr>
        <w:t>бути</w:t>
      </w:r>
      <w:r w:rsidRPr="006D2662">
        <w:rPr>
          <w:spacing w:val="-17"/>
          <w:sz w:val="28"/>
          <w:szCs w:val="28"/>
        </w:rPr>
        <w:t xml:space="preserve"> </w:t>
      </w:r>
      <w:r w:rsidRPr="006D2662">
        <w:rPr>
          <w:sz w:val="28"/>
          <w:szCs w:val="28"/>
        </w:rPr>
        <w:t>авторськими</w:t>
      </w:r>
      <w:r w:rsidRPr="006D2662">
        <w:rPr>
          <w:spacing w:val="-18"/>
          <w:sz w:val="28"/>
          <w:szCs w:val="28"/>
        </w:rPr>
        <w:t xml:space="preserve"> </w:t>
      </w:r>
      <w:r w:rsidRPr="006D2662">
        <w:rPr>
          <w:sz w:val="28"/>
          <w:szCs w:val="28"/>
        </w:rPr>
        <w:t>та</w:t>
      </w:r>
      <w:r w:rsidRPr="006D2662">
        <w:rPr>
          <w:spacing w:val="-17"/>
          <w:sz w:val="28"/>
          <w:szCs w:val="28"/>
        </w:rPr>
        <w:t xml:space="preserve"> </w:t>
      </w:r>
      <w:r w:rsidRPr="006D2662">
        <w:rPr>
          <w:sz w:val="28"/>
          <w:szCs w:val="28"/>
        </w:rPr>
        <w:t>оригінальними,</w:t>
      </w:r>
      <w:r w:rsidRPr="006D2662">
        <w:rPr>
          <w:spacing w:val="-18"/>
          <w:sz w:val="28"/>
          <w:szCs w:val="28"/>
        </w:rPr>
        <w:t xml:space="preserve"> </w:t>
      </w:r>
      <w:r w:rsidRPr="006D2662">
        <w:rPr>
          <w:sz w:val="28"/>
          <w:szCs w:val="28"/>
        </w:rPr>
        <w:t>інформація</w:t>
      </w:r>
      <w:r w:rsidRPr="006D2662">
        <w:rPr>
          <w:spacing w:val="-17"/>
          <w:sz w:val="28"/>
          <w:szCs w:val="28"/>
        </w:rPr>
        <w:t xml:space="preserve"> </w:t>
      </w:r>
      <w:r w:rsidRPr="006D2662">
        <w:rPr>
          <w:sz w:val="28"/>
          <w:szCs w:val="28"/>
        </w:rPr>
        <w:t>про</w:t>
      </w:r>
      <w:r w:rsidRPr="006D2662">
        <w:rPr>
          <w:spacing w:val="-18"/>
          <w:sz w:val="28"/>
          <w:szCs w:val="28"/>
        </w:rPr>
        <w:t xml:space="preserve"> </w:t>
      </w:r>
      <w:r w:rsidRPr="006D2662">
        <w:rPr>
          <w:sz w:val="28"/>
          <w:szCs w:val="28"/>
        </w:rPr>
        <w:t>результати</w:t>
      </w:r>
      <w:r w:rsidRPr="006D2662">
        <w:rPr>
          <w:spacing w:val="-17"/>
          <w:sz w:val="28"/>
          <w:szCs w:val="28"/>
        </w:rPr>
        <w:t xml:space="preserve"> </w:t>
      </w:r>
      <w:r w:rsidRPr="006D2662">
        <w:rPr>
          <w:sz w:val="28"/>
          <w:szCs w:val="28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6D2662">
        <w:rPr>
          <w:spacing w:val="-6"/>
          <w:sz w:val="28"/>
          <w:szCs w:val="28"/>
        </w:rPr>
        <w:t xml:space="preserve"> </w:t>
      </w:r>
      <w:r w:rsidRPr="006D2662">
        <w:rPr>
          <w:sz w:val="28"/>
          <w:szCs w:val="28"/>
        </w:rPr>
        <w:t>з дотриманням</w:t>
      </w:r>
      <w:r w:rsidRPr="006D2662">
        <w:rPr>
          <w:spacing w:val="40"/>
          <w:sz w:val="28"/>
          <w:szCs w:val="28"/>
        </w:rPr>
        <w:t xml:space="preserve"> </w:t>
      </w:r>
      <w:r w:rsidRPr="006D2662">
        <w:rPr>
          <w:sz w:val="28"/>
          <w:szCs w:val="28"/>
        </w:rPr>
        <w:t xml:space="preserve">норм законодавства про авторське право і суміжні </w:t>
      </w:r>
      <w:r w:rsidRPr="006D2662">
        <w:rPr>
          <w:spacing w:val="-2"/>
          <w:sz w:val="28"/>
          <w:szCs w:val="28"/>
        </w:rPr>
        <w:t>права.</w:t>
      </w:r>
    </w:p>
    <w:bookmarkEnd w:id="16"/>
    <w:p w14:paraId="517AAB29" w14:textId="77777777" w:rsidR="006D2662" w:rsidRPr="006D2662" w:rsidRDefault="006D2662" w:rsidP="006D2662">
      <w:pPr>
        <w:ind w:firstLine="709"/>
        <w:jc w:val="both"/>
        <w:rPr>
          <w:sz w:val="28"/>
          <w:szCs w:val="28"/>
        </w:rPr>
      </w:pPr>
      <w:r w:rsidRPr="006D2662">
        <w:rPr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bookmarkEnd w:id="15"/>
    <w:p w14:paraId="4AC6BF2A" w14:textId="62D574EA" w:rsidR="00BC6066" w:rsidRDefault="00BC6066">
      <w:pPr>
        <w:rPr>
          <w:bCs/>
          <w:sz w:val="28"/>
          <w:szCs w:val="28"/>
        </w:rPr>
      </w:pPr>
      <w:r>
        <w:rPr>
          <w:bCs/>
        </w:rPr>
        <w:br w:type="page"/>
      </w:r>
    </w:p>
    <w:p w14:paraId="0838C3DB" w14:textId="77777777" w:rsidR="006D2662" w:rsidRPr="006D2662" w:rsidRDefault="006D2662" w:rsidP="006D2662">
      <w:pPr>
        <w:jc w:val="center"/>
        <w:rPr>
          <w:b/>
          <w:sz w:val="28"/>
        </w:rPr>
      </w:pPr>
      <w:bookmarkStart w:id="17" w:name="_Hlk192802045"/>
      <w:r w:rsidRPr="006D2662">
        <w:rPr>
          <w:b/>
          <w:sz w:val="28"/>
        </w:rPr>
        <w:lastRenderedPageBreak/>
        <w:t>Відповідність</w:t>
      </w:r>
      <w:r w:rsidRPr="006D2662">
        <w:rPr>
          <w:b/>
          <w:spacing w:val="-8"/>
          <w:sz w:val="28"/>
        </w:rPr>
        <w:t xml:space="preserve"> </w:t>
      </w:r>
      <w:r w:rsidRPr="006D2662">
        <w:rPr>
          <w:b/>
          <w:sz w:val="28"/>
        </w:rPr>
        <w:t>шкали</w:t>
      </w:r>
      <w:r w:rsidRPr="006D2662">
        <w:rPr>
          <w:b/>
          <w:spacing w:val="-10"/>
          <w:sz w:val="28"/>
        </w:rPr>
        <w:t xml:space="preserve"> </w:t>
      </w:r>
      <w:r w:rsidRPr="006D2662">
        <w:rPr>
          <w:b/>
          <w:sz w:val="28"/>
        </w:rPr>
        <w:t>оцінок</w:t>
      </w:r>
      <w:r w:rsidRPr="006D2662">
        <w:rPr>
          <w:b/>
          <w:spacing w:val="-11"/>
          <w:sz w:val="28"/>
        </w:rPr>
        <w:t xml:space="preserve"> </w:t>
      </w:r>
      <w:r w:rsidRPr="006D2662">
        <w:rPr>
          <w:b/>
          <w:sz w:val="28"/>
        </w:rPr>
        <w:t>якості</w:t>
      </w:r>
      <w:r w:rsidRPr="006D2662">
        <w:rPr>
          <w:b/>
          <w:spacing w:val="-10"/>
          <w:sz w:val="28"/>
        </w:rPr>
        <w:t xml:space="preserve"> </w:t>
      </w:r>
      <w:r w:rsidRPr="006D2662">
        <w:rPr>
          <w:b/>
          <w:sz w:val="28"/>
        </w:rPr>
        <w:t>засвоєння</w:t>
      </w:r>
      <w:r w:rsidRPr="006D2662">
        <w:rPr>
          <w:b/>
          <w:spacing w:val="-11"/>
          <w:sz w:val="28"/>
        </w:rPr>
        <w:t xml:space="preserve"> </w:t>
      </w:r>
      <w:r w:rsidRPr="006D2662">
        <w:rPr>
          <w:b/>
          <w:sz w:val="28"/>
        </w:rPr>
        <w:t>навчального</w:t>
      </w:r>
      <w:r w:rsidRPr="006D2662">
        <w:rPr>
          <w:b/>
          <w:spacing w:val="-13"/>
          <w:sz w:val="28"/>
        </w:rPr>
        <w:t xml:space="preserve"> </w:t>
      </w:r>
      <w:r w:rsidRPr="006D2662"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801"/>
      </w:tblGrid>
      <w:tr w:rsidR="006D2662" w:rsidRPr="006D2662" w14:paraId="1D991684" w14:textId="77777777" w:rsidTr="006D2662">
        <w:trPr>
          <w:trHeight w:val="556"/>
        </w:trPr>
        <w:tc>
          <w:tcPr>
            <w:tcW w:w="2987" w:type="dxa"/>
          </w:tcPr>
          <w:p w14:paraId="04BE5CB6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bookmarkStart w:id="18" w:name="_Hlk192795916"/>
            <w:r w:rsidRPr="006D2662">
              <w:rPr>
                <w:sz w:val="28"/>
                <w:szCs w:val="28"/>
              </w:rPr>
              <w:t>Сума балів за всі види</w:t>
            </w:r>
          </w:p>
          <w:p w14:paraId="15F775C8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516E2DF5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Оцінка</w:t>
            </w:r>
          </w:p>
          <w:p w14:paraId="0AE5E19B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ECTS</w:t>
            </w:r>
          </w:p>
        </w:tc>
        <w:tc>
          <w:tcPr>
            <w:tcW w:w="4801" w:type="dxa"/>
          </w:tcPr>
          <w:p w14:paraId="300CA35E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Оцінка за національною шкалою</w:t>
            </w:r>
          </w:p>
          <w:p w14:paraId="6FE41F7E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для заліку</w:t>
            </w:r>
          </w:p>
        </w:tc>
      </w:tr>
      <w:tr w:rsidR="006D2662" w:rsidRPr="006D2662" w14:paraId="7BD2570F" w14:textId="77777777" w:rsidTr="006D2662">
        <w:trPr>
          <w:trHeight w:val="551"/>
        </w:trPr>
        <w:tc>
          <w:tcPr>
            <w:tcW w:w="2987" w:type="dxa"/>
          </w:tcPr>
          <w:p w14:paraId="1501959B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78D51201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А</w:t>
            </w:r>
          </w:p>
        </w:tc>
        <w:tc>
          <w:tcPr>
            <w:tcW w:w="4801" w:type="dxa"/>
            <w:vAlign w:val="center"/>
          </w:tcPr>
          <w:p w14:paraId="2120A122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зараховано</w:t>
            </w:r>
          </w:p>
        </w:tc>
      </w:tr>
      <w:tr w:rsidR="006D2662" w:rsidRPr="006D2662" w14:paraId="222EE7E3" w14:textId="77777777" w:rsidTr="006D2662">
        <w:trPr>
          <w:trHeight w:val="364"/>
        </w:trPr>
        <w:tc>
          <w:tcPr>
            <w:tcW w:w="2987" w:type="dxa"/>
          </w:tcPr>
          <w:p w14:paraId="4F62E61D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2022D68E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В</w:t>
            </w:r>
          </w:p>
        </w:tc>
        <w:tc>
          <w:tcPr>
            <w:tcW w:w="4801" w:type="dxa"/>
            <w:vMerge w:val="restart"/>
            <w:vAlign w:val="center"/>
          </w:tcPr>
          <w:p w14:paraId="738DCE43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зараховано</w:t>
            </w:r>
          </w:p>
        </w:tc>
      </w:tr>
      <w:tr w:rsidR="006D2662" w:rsidRPr="006D2662" w14:paraId="50B04F8B" w14:textId="77777777" w:rsidTr="006D2662">
        <w:trPr>
          <w:trHeight w:val="422"/>
        </w:trPr>
        <w:tc>
          <w:tcPr>
            <w:tcW w:w="2987" w:type="dxa"/>
          </w:tcPr>
          <w:p w14:paraId="7C82B991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3E15E22B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С</w:t>
            </w:r>
          </w:p>
        </w:tc>
        <w:tc>
          <w:tcPr>
            <w:tcW w:w="4801" w:type="dxa"/>
            <w:vMerge/>
            <w:tcBorders>
              <w:top w:val="nil"/>
            </w:tcBorders>
            <w:vAlign w:val="center"/>
          </w:tcPr>
          <w:p w14:paraId="68925413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</w:p>
        </w:tc>
      </w:tr>
      <w:tr w:rsidR="006D2662" w:rsidRPr="006D2662" w14:paraId="7EEDE906" w14:textId="77777777" w:rsidTr="006D2662">
        <w:trPr>
          <w:trHeight w:val="412"/>
        </w:trPr>
        <w:tc>
          <w:tcPr>
            <w:tcW w:w="2987" w:type="dxa"/>
          </w:tcPr>
          <w:p w14:paraId="16E85DE4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6B66B7DC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D</w:t>
            </w:r>
          </w:p>
        </w:tc>
        <w:tc>
          <w:tcPr>
            <w:tcW w:w="4801" w:type="dxa"/>
            <w:vMerge w:val="restart"/>
            <w:vAlign w:val="center"/>
          </w:tcPr>
          <w:p w14:paraId="5EA8706D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зараховано</w:t>
            </w:r>
          </w:p>
        </w:tc>
      </w:tr>
      <w:tr w:rsidR="006D2662" w:rsidRPr="006D2662" w14:paraId="48664C26" w14:textId="77777777" w:rsidTr="006D2662">
        <w:trPr>
          <w:trHeight w:val="421"/>
        </w:trPr>
        <w:tc>
          <w:tcPr>
            <w:tcW w:w="2987" w:type="dxa"/>
          </w:tcPr>
          <w:p w14:paraId="08118CCF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24539DF8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Е</w:t>
            </w:r>
          </w:p>
        </w:tc>
        <w:tc>
          <w:tcPr>
            <w:tcW w:w="4801" w:type="dxa"/>
            <w:vMerge/>
            <w:tcBorders>
              <w:top w:val="nil"/>
            </w:tcBorders>
          </w:tcPr>
          <w:p w14:paraId="36DFF27C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</w:p>
        </w:tc>
      </w:tr>
      <w:tr w:rsidR="006D2662" w:rsidRPr="006D2662" w14:paraId="06C48524" w14:textId="77777777" w:rsidTr="006D2662">
        <w:trPr>
          <w:trHeight w:val="557"/>
        </w:trPr>
        <w:tc>
          <w:tcPr>
            <w:tcW w:w="2987" w:type="dxa"/>
          </w:tcPr>
          <w:p w14:paraId="17842420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436A9CB1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FX</w:t>
            </w:r>
          </w:p>
        </w:tc>
        <w:tc>
          <w:tcPr>
            <w:tcW w:w="4801" w:type="dxa"/>
          </w:tcPr>
          <w:p w14:paraId="6C0A0D90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не зараховано з можливістю</w:t>
            </w:r>
          </w:p>
          <w:p w14:paraId="58B7304B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повторного складання</w:t>
            </w:r>
          </w:p>
        </w:tc>
      </w:tr>
      <w:tr w:rsidR="006D2662" w:rsidRPr="006D2662" w14:paraId="011260CF" w14:textId="77777777" w:rsidTr="006D2662">
        <w:trPr>
          <w:trHeight w:val="551"/>
        </w:trPr>
        <w:tc>
          <w:tcPr>
            <w:tcW w:w="2987" w:type="dxa"/>
          </w:tcPr>
          <w:p w14:paraId="3C346C07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422119FD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F</w:t>
            </w:r>
          </w:p>
        </w:tc>
        <w:tc>
          <w:tcPr>
            <w:tcW w:w="4801" w:type="dxa"/>
          </w:tcPr>
          <w:p w14:paraId="0AEEE9C3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не зараховано з обов’язковим</w:t>
            </w:r>
          </w:p>
          <w:p w14:paraId="0A8A9212" w14:textId="77777777" w:rsidR="006D2662" w:rsidRPr="006D2662" w:rsidRDefault="006D2662" w:rsidP="006D2662">
            <w:pPr>
              <w:jc w:val="center"/>
              <w:rPr>
                <w:sz w:val="28"/>
                <w:szCs w:val="28"/>
              </w:rPr>
            </w:pPr>
            <w:r w:rsidRPr="006D2662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17"/>
      <w:bookmarkEnd w:id="18"/>
    </w:tbl>
    <w:p w14:paraId="478D8758" w14:textId="77777777" w:rsidR="00C47808" w:rsidRDefault="00C47808" w:rsidP="006D2662">
      <w:pPr>
        <w:ind w:firstLine="720"/>
        <w:jc w:val="both"/>
      </w:pPr>
    </w:p>
    <w:sectPr w:rsidR="00C47808" w:rsidSect="00DB08E4">
      <w:pgSz w:w="11910" w:h="16840"/>
      <w:pgMar w:top="1134" w:right="851" w:bottom="119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314E1"/>
    <w:multiLevelType w:val="hybridMultilevel"/>
    <w:tmpl w:val="59C8C512"/>
    <w:lvl w:ilvl="0" w:tplc="F362B70A">
      <w:start w:val="1"/>
      <w:numFmt w:val="decimal"/>
      <w:lvlText w:val="%1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16C658">
      <w:numFmt w:val="bullet"/>
      <w:lvlText w:val="•"/>
      <w:lvlJc w:val="left"/>
      <w:pPr>
        <w:ind w:left="1258" w:hanging="708"/>
      </w:pPr>
      <w:rPr>
        <w:rFonts w:hint="default"/>
        <w:lang w:val="uk-UA" w:eastAsia="en-US" w:bidi="ar-SA"/>
      </w:rPr>
    </w:lvl>
    <w:lvl w:ilvl="2" w:tplc="D6D2C1EC">
      <w:numFmt w:val="bullet"/>
      <w:lvlText w:val="•"/>
      <w:lvlJc w:val="left"/>
      <w:pPr>
        <w:ind w:left="2236" w:hanging="708"/>
      </w:pPr>
      <w:rPr>
        <w:rFonts w:hint="default"/>
        <w:lang w:val="uk-UA" w:eastAsia="en-US" w:bidi="ar-SA"/>
      </w:rPr>
    </w:lvl>
    <w:lvl w:ilvl="3" w:tplc="31CEFFD8">
      <w:numFmt w:val="bullet"/>
      <w:lvlText w:val="•"/>
      <w:lvlJc w:val="left"/>
      <w:pPr>
        <w:ind w:left="3215" w:hanging="708"/>
      </w:pPr>
      <w:rPr>
        <w:rFonts w:hint="default"/>
        <w:lang w:val="uk-UA" w:eastAsia="en-US" w:bidi="ar-SA"/>
      </w:rPr>
    </w:lvl>
    <w:lvl w:ilvl="4" w:tplc="945879E8">
      <w:numFmt w:val="bullet"/>
      <w:lvlText w:val="•"/>
      <w:lvlJc w:val="left"/>
      <w:pPr>
        <w:ind w:left="4193" w:hanging="708"/>
      </w:pPr>
      <w:rPr>
        <w:rFonts w:hint="default"/>
        <w:lang w:val="uk-UA" w:eastAsia="en-US" w:bidi="ar-SA"/>
      </w:rPr>
    </w:lvl>
    <w:lvl w:ilvl="5" w:tplc="58B204C8">
      <w:numFmt w:val="bullet"/>
      <w:lvlText w:val="•"/>
      <w:lvlJc w:val="left"/>
      <w:pPr>
        <w:ind w:left="5172" w:hanging="708"/>
      </w:pPr>
      <w:rPr>
        <w:rFonts w:hint="default"/>
        <w:lang w:val="uk-UA" w:eastAsia="en-US" w:bidi="ar-SA"/>
      </w:rPr>
    </w:lvl>
    <w:lvl w:ilvl="6" w:tplc="AC68940E">
      <w:numFmt w:val="bullet"/>
      <w:lvlText w:val="•"/>
      <w:lvlJc w:val="left"/>
      <w:pPr>
        <w:ind w:left="6150" w:hanging="708"/>
      </w:pPr>
      <w:rPr>
        <w:rFonts w:hint="default"/>
        <w:lang w:val="uk-UA" w:eastAsia="en-US" w:bidi="ar-SA"/>
      </w:rPr>
    </w:lvl>
    <w:lvl w:ilvl="7" w:tplc="59C65686">
      <w:numFmt w:val="bullet"/>
      <w:lvlText w:val="•"/>
      <w:lvlJc w:val="left"/>
      <w:pPr>
        <w:ind w:left="7129" w:hanging="708"/>
      </w:pPr>
      <w:rPr>
        <w:rFonts w:hint="default"/>
        <w:lang w:val="uk-UA" w:eastAsia="en-US" w:bidi="ar-SA"/>
      </w:rPr>
    </w:lvl>
    <w:lvl w:ilvl="8" w:tplc="B1F452FE">
      <w:numFmt w:val="bullet"/>
      <w:lvlText w:val="•"/>
      <w:lvlJc w:val="left"/>
      <w:pPr>
        <w:ind w:left="8107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62290154"/>
    <w:multiLevelType w:val="hybridMultilevel"/>
    <w:tmpl w:val="2C540E8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EE2389"/>
    <w:multiLevelType w:val="hybridMultilevel"/>
    <w:tmpl w:val="0C5C611C"/>
    <w:lvl w:ilvl="0" w:tplc="F8741270">
      <w:start w:val="1"/>
      <w:numFmt w:val="decimal"/>
      <w:lvlText w:val="%1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BEDE26">
      <w:numFmt w:val="bullet"/>
      <w:lvlText w:val="•"/>
      <w:lvlJc w:val="left"/>
      <w:pPr>
        <w:ind w:left="1258" w:hanging="708"/>
      </w:pPr>
      <w:rPr>
        <w:rFonts w:hint="default"/>
        <w:lang w:val="uk-UA" w:eastAsia="en-US" w:bidi="ar-SA"/>
      </w:rPr>
    </w:lvl>
    <w:lvl w:ilvl="2" w:tplc="EB7A5FB8">
      <w:numFmt w:val="bullet"/>
      <w:lvlText w:val="•"/>
      <w:lvlJc w:val="left"/>
      <w:pPr>
        <w:ind w:left="2236" w:hanging="708"/>
      </w:pPr>
      <w:rPr>
        <w:rFonts w:hint="default"/>
        <w:lang w:val="uk-UA" w:eastAsia="en-US" w:bidi="ar-SA"/>
      </w:rPr>
    </w:lvl>
    <w:lvl w:ilvl="3" w:tplc="809432D2">
      <w:numFmt w:val="bullet"/>
      <w:lvlText w:val="•"/>
      <w:lvlJc w:val="left"/>
      <w:pPr>
        <w:ind w:left="3215" w:hanging="708"/>
      </w:pPr>
      <w:rPr>
        <w:rFonts w:hint="default"/>
        <w:lang w:val="uk-UA" w:eastAsia="en-US" w:bidi="ar-SA"/>
      </w:rPr>
    </w:lvl>
    <w:lvl w:ilvl="4" w:tplc="296C845A">
      <w:numFmt w:val="bullet"/>
      <w:lvlText w:val="•"/>
      <w:lvlJc w:val="left"/>
      <w:pPr>
        <w:ind w:left="4193" w:hanging="708"/>
      </w:pPr>
      <w:rPr>
        <w:rFonts w:hint="default"/>
        <w:lang w:val="uk-UA" w:eastAsia="en-US" w:bidi="ar-SA"/>
      </w:rPr>
    </w:lvl>
    <w:lvl w:ilvl="5" w:tplc="095200C0">
      <w:numFmt w:val="bullet"/>
      <w:lvlText w:val="•"/>
      <w:lvlJc w:val="left"/>
      <w:pPr>
        <w:ind w:left="5172" w:hanging="708"/>
      </w:pPr>
      <w:rPr>
        <w:rFonts w:hint="default"/>
        <w:lang w:val="uk-UA" w:eastAsia="en-US" w:bidi="ar-SA"/>
      </w:rPr>
    </w:lvl>
    <w:lvl w:ilvl="6" w:tplc="21645AF2">
      <w:numFmt w:val="bullet"/>
      <w:lvlText w:val="•"/>
      <w:lvlJc w:val="left"/>
      <w:pPr>
        <w:ind w:left="6150" w:hanging="708"/>
      </w:pPr>
      <w:rPr>
        <w:rFonts w:hint="default"/>
        <w:lang w:val="uk-UA" w:eastAsia="en-US" w:bidi="ar-SA"/>
      </w:rPr>
    </w:lvl>
    <w:lvl w:ilvl="7" w:tplc="63BEDF62">
      <w:numFmt w:val="bullet"/>
      <w:lvlText w:val="•"/>
      <w:lvlJc w:val="left"/>
      <w:pPr>
        <w:ind w:left="7129" w:hanging="708"/>
      </w:pPr>
      <w:rPr>
        <w:rFonts w:hint="default"/>
        <w:lang w:val="uk-UA" w:eastAsia="en-US" w:bidi="ar-SA"/>
      </w:rPr>
    </w:lvl>
    <w:lvl w:ilvl="8" w:tplc="4ED84A1C">
      <w:numFmt w:val="bullet"/>
      <w:lvlText w:val="•"/>
      <w:lvlJc w:val="left"/>
      <w:pPr>
        <w:ind w:left="8107" w:hanging="708"/>
      </w:pPr>
      <w:rPr>
        <w:rFonts w:hint="default"/>
        <w:lang w:val="uk-UA" w:eastAsia="en-US" w:bidi="ar-SA"/>
      </w:rPr>
    </w:lvl>
  </w:abstractNum>
  <w:num w:numId="1" w16cid:durableId="1925913403">
    <w:abstractNumId w:val="1"/>
  </w:num>
  <w:num w:numId="2" w16cid:durableId="2129741158">
    <w:abstractNumId w:val="3"/>
  </w:num>
  <w:num w:numId="3" w16cid:durableId="629360211">
    <w:abstractNumId w:val="0"/>
  </w:num>
  <w:num w:numId="4" w16cid:durableId="382293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B"/>
    <w:rsid w:val="0000148F"/>
    <w:rsid w:val="000151F2"/>
    <w:rsid w:val="000223AD"/>
    <w:rsid w:val="000E01E7"/>
    <w:rsid w:val="000F212B"/>
    <w:rsid w:val="0016504F"/>
    <w:rsid w:val="001823DF"/>
    <w:rsid w:val="00215F2B"/>
    <w:rsid w:val="00227970"/>
    <w:rsid w:val="002335D4"/>
    <w:rsid w:val="0024389F"/>
    <w:rsid w:val="002E2005"/>
    <w:rsid w:val="002E6B94"/>
    <w:rsid w:val="00315155"/>
    <w:rsid w:val="003747C4"/>
    <w:rsid w:val="00395487"/>
    <w:rsid w:val="003C1FCE"/>
    <w:rsid w:val="00400054"/>
    <w:rsid w:val="00416B59"/>
    <w:rsid w:val="00434D36"/>
    <w:rsid w:val="00453C68"/>
    <w:rsid w:val="004754D5"/>
    <w:rsid w:val="00566AB6"/>
    <w:rsid w:val="005C6631"/>
    <w:rsid w:val="00611FB1"/>
    <w:rsid w:val="00653189"/>
    <w:rsid w:val="00663252"/>
    <w:rsid w:val="006D2662"/>
    <w:rsid w:val="007415DA"/>
    <w:rsid w:val="00741E86"/>
    <w:rsid w:val="00756821"/>
    <w:rsid w:val="00764A4B"/>
    <w:rsid w:val="007823F5"/>
    <w:rsid w:val="007872D5"/>
    <w:rsid w:val="008608BF"/>
    <w:rsid w:val="008F5BFC"/>
    <w:rsid w:val="00910550"/>
    <w:rsid w:val="009334D7"/>
    <w:rsid w:val="00937D0C"/>
    <w:rsid w:val="00937D64"/>
    <w:rsid w:val="009C1045"/>
    <w:rsid w:val="00A337E7"/>
    <w:rsid w:val="00A8594E"/>
    <w:rsid w:val="00AB74DF"/>
    <w:rsid w:val="00B021EE"/>
    <w:rsid w:val="00B2031B"/>
    <w:rsid w:val="00B25861"/>
    <w:rsid w:val="00B41CEC"/>
    <w:rsid w:val="00B7011D"/>
    <w:rsid w:val="00BC6066"/>
    <w:rsid w:val="00BC6AD5"/>
    <w:rsid w:val="00C44C30"/>
    <w:rsid w:val="00C47808"/>
    <w:rsid w:val="00C84602"/>
    <w:rsid w:val="00CF4A52"/>
    <w:rsid w:val="00D44FD7"/>
    <w:rsid w:val="00D542F0"/>
    <w:rsid w:val="00DB08E4"/>
    <w:rsid w:val="00DD28F0"/>
    <w:rsid w:val="00EC6574"/>
    <w:rsid w:val="00ED2DF5"/>
    <w:rsid w:val="00F20611"/>
    <w:rsid w:val="00F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069D"/>
  <w15:docId w15:val="{4B676703-1682-44FD-9B5A-1EFC97AA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71" w:right="1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7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4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character" w:styleId="a5">
    <w:name w:val="Hyperlink"/>
    <w:basedOn w:val="a0"/>
    <w:uiPriority w:val="99"/>
    <w:unhideWhenUsed/>
    <w:rsid w:val="00663252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66325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53C6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18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exalimentarius.org" TargetMode="External"/><Relationship Id="rId13" Type="http://schemas.openxmlformats.org/officeDocument/2006/relationships/hyperlink" Target="http://www.efsa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o.org/home.html" TargetMode="External"/><Relationship Id="rId12" Type="http://schemas.openxmlformats.org/officeDocument/2006/relationships/hyperlink" Target="http://www.oie.in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pss.gov.ua/" TargetMode="External"/><Relationship Id="rId11" Type="http://schemas.openxmlformats.org/officeDocument/2006/relationships/hyperlink" Target="https://www.wto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vetlabresearch.gov.ua" TargetMode="External"/><Relationship Id="rId10" Type="http://schemas.openxmlformats.org/officeDocument/2006/relationships/hyperlink" Target="http://www.who.int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o.org/home/en/" TargetMode="External"/><Relationship Id="rId14" Type="http://schemas.openxmlformats.org/officeDocument/2006/relationships/hyperlink" Target="http://www.f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2260</Words>
  <Characters>12883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13</cp:revision>
  <dcterms:created xsi:type="dcterms:W3CDTF">2025-03-31T14:54:00Z</dcterms:created>
  <dcterms:modified xsi:type="dcterms:W3CDTF">2025-12-29T08:03:00Z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</Properties>
</file>